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25" w:line="600" w:lineRule="atLeast"/>
        <w:jc w:val="center"/>
        <w:rPr>
          <w:rFonts w:ascii="宋体" w:hAnsi="宋体" w:eastAsia="宋体" w:cs="宋体"/>
          <w:b/>
          <w:bCs/>
          <w:sz w:val="44"/>
          <w:szCs w:val="44"/>
        </w:rPr>
      </w:pPr>
      <w:r>
        <w:rPr>
          <w:rFonts w:hint="eastAsia" w:ascii="宋体" w:hAnsi="宋体" w:eastAsia="宋体" w:cs="宋体"/>
          <w:b/>
          <w:bCs/>
          <w:sz w:val="44"/>
          <w:szCs w:val="44"/>
        </w:rPr>
        <w:t>湖北省核工业地质局</w:t>
      </w:r>
    </w:p>
    <w:p>
      <w:pPr>
        <w:pStyle w:val="3"/>
        <w:spacing w:before="225" w:line="600" w:lineRule="atLeast"/>
        <w:jc w:val="center"/>
        <w:rPr>
          <w:rFonts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年公开招聘工作人员面试工作公告</w:t>
      </w:r>
    </w:p>
    <w:p>
      <w:pPr>
        <w:pStyle w:val="8"/>
        <w:widowControl/>
        <w:shd w:val="clear" w:color="auto" w:fill="FFFFFF"/>
        <w:spacing w:beforeAutospacing="0" w:afterAutospacing="0"/>
        <w:ind w:firstLine="880" w:firstLineChars="200"/>
        <w:jc w:val="both"/>
        <w:rPr>
          <w:sz w:val="44"/>
          <w:szCs w:val="44"/>
        </w:rPr>
      </w:pP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hint="eastAsia" w:ascii="宋体" w:hAnsi="宋体" w:eastAsia="仿宋" w:cs="宋体"/>
          <w:bCs/>
          <w:kern w:val="2"/>
          <w:sz w:val="30"/>
          <w:szCs w:val="28"/>
        </w:rPr>
        <w:t>根</w:t>
      </w:r>
      <w:r>
        <w:rPr>
          <w:rFonts w:ascii="宋体" w:hAnsi="宋体" w:eastAsia="仿宋" w:cs="宋体"/>
          <w:bCs/>
          <w:kern w:val="2"/>
          <w:sz w:val="30"/>
          <w:szCs w:val="28"/>
        </w:rPr>
        <w:t>据</w:t>
      </w:r>
      <w:r>
        <w:rPr>
          <w:rFonts w:hint="eastAsia" w:ascii="宋体" w:hAnsi="宋体" w:eastAsia="仿宋" w:cs="宋体"/>
          <w:bCs/>
          <w:kern w:val="2"/>
          <w:sz w:val="30"/>
          <w:szCs w:val="28"/>
        </w:rPr>
        <w:t>《省委组织部、省人社厅关于印发&lt;湖北省省直事业单位202</w:t>
      </w:r>
      <w:r>
        <w:rPr>
          <w:rFonts w:hint="eastAsia" w:ascii="宋体" w:hAnsi="宋体" w:eastAsia="仿宋" w:cs="宋体"/>
          <w:bCs/>
          <w:kern w:val="2"/>
          <w:sz w:val="30"/>
          <w:szCs w:val="28"/>
          <w:lang w:val="en-US" w:eastAsia="zh-CN"/>
        </w:rPr>
        <w:t>4</w:t>
      </w:r>
      <w:r>
        <w:rPr>
          <w:rFonts w:hint="eastAsia" w:ascii="宋体" w:hAnsi="宋体" w:eastAsia="仿宋" w:cs="宋体"/>
          <w:bCs/>
          <w:kern w:val="2"/>
          <w:sz w:val="30"/>
          <w:szCs w:val="28"/>
        </w:rPr>
        <w:t>年统一公开招聘工作方案&gt;的通知》（鄂人社函〔202</w:t>
      </w:r>
      <w:r>
        <w:rPr>
          <w:rFonts w:hint="eastAsia" w:ascii="宋体" w:hAnsi="宋体" w:eastAsia="仿宋" w:cs="宋体"/>
          <w:bCs/>
          <w:kern w:val="2"/>
          <w:sz w:val="30"/>
          <w:szCs w:val="28"/>
          <w:lang w:val="en-US" w:eastAsia="zh-CN"/>
        </w:rPr>
        <w:t>4</w:t>
      </w:r>
      <w:r>
        <w:rPr>
          <w:rFonts w:hint="eastAsia" w:ascii="宋体" w:hAnsi="宋体" w:eastAsia="仿宋" w:cs="宋体"/>
          <w:bCs/>
          <w:kern w:val="2"/>
          <w:sz w:val="30"/>
          <w:szCs w:val="28"/>
        </w:rPr>
        <w:t>〕</w:t>
      </w:r>
      <w:r>
        <w:rPr>
          <w:rFonts w:hint="eastAsia" w:ascii="宋体" w:hAnsi="宋体" w:eastAsia="仿宋" w:cs="宋体"/>
          <w:bCs/>
          <w:kern w:val="2"/>
          <w:sz w:val="30"/>
          <w:szCs w:val="28"/>
          <w:lang w:val="en-US" w:eastAsia="zh-CN"/>
        </w:rPr>
        <w:t>14</w:t>
      </w:r>
      <w:r>
        <w:rPr>
          <w:rFonts w:hint="eastAsia" w:ascii="宋体" w:hAnsi="宋体" w:eastAsia="仿宋" w:cs="宋体"/>
          <w:bCs/>
          <w:kern w:val="2"/>
          <w:sz w:val="30"/>
          <w:szCs w:val="28"/>
        </w:rPr>
        <w:t>号）精神，</w:t>
      </w:r>
      <w:r>
        <w:rPr>
          <w:rFonts w:ascii="宋体" w:hAnsi="宋体" w:eastAsia="仿宋" w:cs="宋体"/>
          <w:bCs/>
          <w:kern w:val="2"/>
          <w:sz w:val="30"/>
          <w:szCs w:val="28"/>
        </w:rPr>
        <w:t>为认真做好202</w:t>
      </w:r>
      <w:r>
        <w:rPr>
          <w:rFonts w:hint="eastAsia" w:ascii="宋体" w:hAnsi="宋体" w:eastAsia="仿宋" w:cs="宋体"/>
          <w:bCs/>
          <w:kern w:val="2"/>
          <w:sz w:val="30"/>
          <w:szCs w:val="28"/>
          <w:lang w:val="en-US" w:eastAsia="zh-CN"/>
        </w:rPr>
        <w:t>4</w:t>
      </w:r>
      <w:r>
        <w:rPr>
          <w:rFonts w:ascii="宋体" w:hAnsi="宋体" w:eastAsia="仿宋" w:cs="宋体"/>
          <w:bCs/>
          <w:kern w:val="2"/>
          <w:sz w:val="30"/>
          <w:szCs w:val="28"/>
        </w:rPr>
        <w:t>年湖北省</w:t>
      </w:r>
      <w:r>
        <w:rPr>
          <w:rFonts w:hint="eastAsia" w:ascii="宋体" w:hAnsi="宋体" w:eastAsia="仿宋" w:cs="宋体"/>
          <w:bCs/>
          <w:kern w:val="2"/>
          <w:sz w:val="30"/>
          <w:szCs w:val="28"/>
        </w:rPr>
        <w:t>核工业地质局</w:t>
      </w:r>
      <w:r>
        <w:rPr>
          <w:rFonts w:ascii="宋体" w:hAnsi="宋体" w:eastAsia="仿宋" w:cs="宋体"/>
          <w:bCs/>
          <w:kern w:val="2"/>
          <w:sz w:val="30"/>
          <w:szCs w:val="28"/>
        </w:rPr>
        <w:t>公开招聘工作人员面试工作，现将相关事项公告如下：</w:t>
      </w:r>
    </w:p>
    <w:p>
      <w:pPr>
        <w:pStyle w:val="8"/>
        <w:widowControl/>
        <w:shd w:val="clear" w:color="auto" w:fill="FFFFFF"/>
        <w:spacing w:beforeAutospacing="0" w:afterAutospacing="0"/>
        <w:ind w:firstLine="602" w:firstLineChars="200"/>
        <w:jc w:val="both"/>
        <w:rPr>
          <w:rFonts w:hint="eastAsia" w:ascii="宋体" w:hAnsi="宋体" w:eastAsia="仿宋" w:cs="宋体"/>
          <w:b/>
          <w:bCs/>
          <w:kern w:val="2"/>
          <w:sz w:val="30"/>
          <w:szCs w:val="28"/>
        </w:rPr>
      </w:pPr>
      <w:r>
        <w:rPr>
          <w:rFonts w:hint="eastAsia" w:ascii="宋体" w:hAnsi="宋体" w:eastAsia="仿宋" w:cs="宋体"/>
          <w:b/>
          <w:bCs/>
          <w:kern w:val="2"/>
          <w:sz w:val="30"/>
          <w:szCs w:val="28"/>
        </w:rPr>
        <w:t>一、面试人员</w:t>
      </w:r>
    </w:p>
    <w:p>
      <w:pPr>
        <w:pStyle w:val="8"/>
        <w:widowControl/>
        <w:shd w:val="clear" w:color="auto" w:fill="FFFFFF"/>
        <w:spacing w:beforeAutospacing="0" w:afterAutospacing="0"/>
        <w:ind w:firstLine="600" w:firstLineChars="200"/>
        <w:jc w:val="both"/>
        <w:rPr>
          <w:rFonts w:hint="eastAsia" w:ascii="宋体" w:hAnsi="宋体" w:eastAsia="仿宋" w:cs="宋体"/>
          <w:bCs/>
          <w:kern w:val="2"/>
          <w:sz w:val="30"/>
          <w:szCs w:val="28"/>
        </w:rPr>
      </w:pPr>
      <w:r>
        <w:rPr>
          <w:rFonts w:hint="eastAsia" w:ascii="宋体" w:hAnsi="宋体" w:eastAsia="仿宋" w:cs="宋体"/>
          <w:bCs/>
          <w:kern w:val="2"/>
          <w:sz w:val="30"/>
          <w:szCs w:val="28"/>
        </w:rPr>
        <w:t>根据岗位招聘人数与公告规定面试比例，经过资格复审，确定参加面试人员名单（见附件）。</w:t>
      </w:r>
    </w:p>
    <w:p>
      <w:pPr>
        <w:pStyle w:val="8"/>
        <w:widowControl/>
        <w:shd w:val="clear" w:color="auto" w:fill="FFFFFF"/>
        <w:spacing w:beforeAutospacing="0" w:afterAutospacing="0"/>
        <w:ind w:firstLine="602" w:firstLineChars="200"/>
        <w:jc w:val="both"/>
        <w:rPr>
          <w:rFonts w:hint="eastAsia" w:ascii="宋体" w:hAnsi="宋体" w:eastAsia="仿宋" w:cs="宋体"/>
          <w:b/>
          <w:bCs/>
          <w:kern w:val="2"/>
          <w:sz w:val="30"/>
          <w:szCs w:val="28"/>
        </w:rPr>
      </w:pPr>
      <w:r>
        <w:rPr>
          <w:rFonts w:hint="eastAsia" w:ascii="宋体" w:hAnsi="宋体" w:eastAsia="仿宋" w:cs="宋体"/>
          <w:b/>
          <w:bCs/>
          <w:kern w:val="2"/>
          <w:sz w:val="30"/>
          <w:szCs w:val="28"/>
        </w:rPr>
        <w:t>二、面试时间</w:t>
      </w:r>
    </w:p>
    <w:p>
      <w:pPr>
        <w:pStyle w:val="8"/>
        <w:widowControl/>
        <w:shd w:val="clear" w:color="auto" w:fill="FFFFFF"/>
        <w:spacing w:beforeAutospacing="0" w:afterAutospacing="0"/>
        <w:ind w:firstLine="600" w:firstLineChars="200"/>
        <w:jc w:val="both"/>
        <w:rPr>
          <w:rFonts w:hint="default" w:ascii="宋体" w:hAnsi="宋体" w:eastAsia="仿宋" w:cs="宋体"/>
          <w:bCs/>
          <w:kern w:val="2"/>
          <w:sz w:val="30"/>
          <w:szCs w:val="28"/>
          <w:lang w:val="en-US" w:eastAsia="zh-CN"/>
        </w:rPr>
      </w:pPr>
      <w:r>
        <w:rPr>
          <w:rFonts w:hint="eastAsia" w:ascii="宋体" w:hAnsi="宋体" w:eastAsia="仿宋" w:cs="宋体"/>
          <w:bCs/>
          <w:kern w:val="2"/>
          <w:sz w:val="30"/>
          <w:szCs w:val="28"/>
          <w:lang w:eastAsia="zh-CN"/>
        </w:rPr>
        <w:t>（</w:t>
      </w:r>
      <w:r>
        <w:rPr>
          <w:rFonts w:hint="eastAsia" w:ascii="宋体" w:hAnsi="宋体" w:eastAsia="仿宋" w:cs="宋体"/>
          <w:bCs/>
          <w:kern w:val="2"/>
          <w:sz w:val="30"/>
          <w:szCs w:val="28"/>
          <w:lang w:val="en-US" w:eastAsia="zh-CN"/>
        </w:rPr>
        <w:t>一</w:t>
      </w:r>
      <w:r>
        <w:rPr>
          <w:rFonts w:hint="eastAsia" w:ascii="宋体" w:hAnsi="宋体" w:eastAsia="仿宋" w:cs="宋体"/>
          <w:bCs/>
          <w:kern w:val="2"/>
          <w:sz w:val="30"/>
          <w:szCs w:val="28"/>
          <w:lang w:eastAsia="zh-CN"/>
        </w:rPr>
        <w:t>）</w:t>
      </w:r>
      <w:r>
        <w:rPr>
          <w:rFonts w:hint="eastAsia" w:ascii="宋体" w:hAnsi="宋体" w:eastAsia="仿宋" w:cs="宋体"/>
          <w:bCs/>
          <w:kern w:val="2"/>
          <w:sz w:val="30"/>
          <w:szCs w:val="28"/>
        </w:rPr>
        <w:t>签到时间：202</w:t>
      </w:r>
      <w:r>
        <w:rPr>
          <w:rFonts w:hint="eastAsia" w:ascii="宋体" w:hAnsi="宋体" w:eastAsia="仿宋" w:cs="宋体"/>
          <w:bCs/>
          <w:kern w:val="2"/>
          <w:sz w:val="30"/>
          <w:szCs w:val="28"/>
          <w:lang w:val="en-US" w:eastAsia="zh-CN"/>
        </w:rPr>
        <w:t>4</w:t>
      </w:r>
      <w:r>
        <w:rPr>
          <w:rFonts w:hint="eastAsia" w:ascii="宋体" w:hAnsi="宋体" w:eastAsia="仿宋" w:cs="宋体"/>
          <w:bCs/>
          <w:kern w:val="2"/>
          <w:sz w:val="30"/>
          <w:szCs w:val="28"/>
        </w:rPr>
        <w:t>年</w:t>
      </w:r>
      <w:r>
        <w:rPr>
          <w:rFonts w:hint="eastAsia" w:ascii="宋体" w:hAnsi="宋体" w:eastAsia="仿宋" w:cs="宋体"/>
          <w:bCs/>
          <w:kern w:val="2"/>
          <w:sz w:val="30"/>
          <w:szCs w:val="28"/>
          <w:lang w:val="en-US" w:eastAsia="zh-CN"/>
        </w:rPr>
        <w:t>6</w:t>
      </w:r>
      <w:r>
        <w:rPr>
          <w:rFonts w:hint="eastAsia" w:ascii="宋体" w:hAnsi="宋体" w:eastAsia="仿宋" w:cs="宋体"/>
          <w:bCs/>
          <w:kern w:val="2"/>
          <w:sz w:val="30"/>
          <w:szCs w:val="28"/>
        </w:rPr>
        <w:t>月</w:t>
      </w:r>
      <w:r>
        <w:rPr>
          <w:rFonts w:hint="eastAsia" w:ascii="宋体" w:hAnsi="宋体" w:eastAsia="仿宋" w:cs="宋体"/>
          <w:bCs/>
          <w:kern w:val="2"/>
          <w:sz w:val="30"/>
          <w:szCs w:val="28"/>
          <w:lang w:val="en-US" w:eastAsia="zh-CN"/>
        </w:rPr>
        <w:t>1</w:t>
      </w:r>
      <w:r>
        <w:rPr>
          <w:rFonts w:hint="eastAsia" w:ascii="宋体" w:hAnsi="宋体" w:eastAsia="仿宋" w:cs="宋体"/>
          <w:bCs/>
          <w:kern w:val="2"/>
          <w:sz w:val="30"/>
          <w:szCs w:val="28"/>
        </w:rPr>
        <w:t>日</w:t>
      </w:r>
      <w:r>
        <w:rPr>
          <w:rFonts w:hint="eastAsia" w:ascii="宋体" w:hAnsi="宋体" w:eastAsia="仿宋" w:cs="宋体"/>
          <w:bCs/>
          <w:kern w:val="2"/>
          <w:sz w:val="30"/>
          <w:szCs w:val="28"/>
          <w:lang w:val="en-US" w:eastAsia="zh-CN"/>
        </w:rPr>
        <w:t>8:30</w:t>
      </w:r>
      <w:r>
        <w:rPr>
          <w:rFonts w:hint="eastAsia" w:ascii="宋体" w:hAnsi="宋体" w:eastAsia="仿宋" w:cs="宋体"/>
          <w:bCs/>
          <w:kern w:val="2"/>
          <w:sz w:val="30"/>
          <w:szCs w:val="28"/>
        </w:rPr>
        <w:t>—</w:t>
      </w:r>
      <w:r>
        <w:rPr>
          <w:rFonts w:hint="eastAsia" w:ascii="宋体" w:hAnsi="宋体" w:eastAsia="仿宋" w:cs="宋体"/>
          <w:bCs/>
          <w:kern w:val="2"/>
          <w:sz w:val="30"/>
          <w:szCs w:val="28"/>
          <w:lang w:val="en-US" w:eastAsia="zh-CN"/>
        </w:rPr>
        <w:t>9:00</w:t>
      </w:r>
    </w:p>
    <w:p>
      <w:pPr>
        <w:pStyle w:val="8"/>
        <w:widowControl/>
        <w:shd w:val="clear" w:color="auto" w:fill="FFFFFF"/>
        <w:spacing w:beforeAutospacing="0" w:afterAutospacing="0"/>
        <w:ind w:firstLine="600" w:firstLineChars="200"/>
        <w:jc w:val="both"/>
        <w:rPr>
          <w:rFonts w:hint="eastAsia" w:ascii="宋体" w:hAnsi="宋体" w:eastAsia="仿宋" w:cs="宋体"/>
          <w:bCs/>
          <w:kern w:val="2"/>
          <w:sz w:val="30"/>
          <w:szCs w:val="28"/>
        </w:rPr>
      </w:pPr>
      <w:r>
        <w:rPr>
          <w:rFonts w:hint="eastAsia" w:ascii="宋体" w:hAnsi="宋体" w:eastAsia="仿宋" w:cs="宋体"/>
          <w:bCs/>
          <w:kern w:val="2"/>
          <w:sz w:val="30"/>
          <w:szCs w:val="28"/>
          <w:lang w:eastAsia="zh-CN"/>
        </w:rPr>
        <w:t>（</w:t>
      </w:r>
      <w:r>
        <w:rPr>
          <w:rFonts w:hint="eastAsia" w:ascii="宋体" w:hAnsi="宋体" w:eastAsia="仿宋" w:cs="宋体"/>
          <w:bCs/>
          <w:kern w:val="2"/>
          <w:sz w:val="30"/>
          <w:szCs w:val="28"/>
          <w:lang w:val="en-US" w:eastAsia="zh-CN"/>
        </w:rPr>
        <w:t>二</w:t>
      </w:r>
      <w:r>
        <w:rPr>
          <w:rFonts w:hint="eastAsia" w:ascii="宋体" w:hAnsi="宋体" w:eastAsia="仿宋" w:cs="宋体"/>
          <w:bCs/>
          <w:kern w:val="2"/>
          <w:sz w:val="30"/>
          <w:szCs w:val="28"/>
          <w:lang w:eastAsia="zh-CN"/>
        </w:rPr>
        <w:t>）</w:t>
      </w:r>
      <w:r>
        <w:rPr>
          <w:rFonts w:hint="eastAsia" w:ascii="宋体" w:hAnsi="宋体" w:eastAsia="仿宋" w:cs="宋体"/>
          <w:bCs/>
          <w:kern w:val="2"/>
          <w:sz w:val="30"/>
          <w:szCs w:val="28"/>
        </w:rPr>
        <w:t>面试时间：202</w:t>
      </w:r>
      <w:r>
        <w:rPr>
          <w:rFonts w:hint="eastAsia" w:ascii="宋体" w:hAnsi="宋体" w:eastAsia="仿宋" w:cs="宋体"/>
          <w:bCs/>
          <w:kern w:val="2"/>
          <w:sz w:val="30"/>
          <w:szCs w:val="28"/>
          <w:lang w:val="en-US" w:eastAsia="zh-CN"/>
        </w:rPr>
        <w:t>4</w:t>
      </w:r>
      <w:r>
        <w:rPr>
          <w:rFonts w:hint="eastAsia" w:ascii="宋体" w:hAnsi="宋体" w:eastAsia="仿宋" w:cs="宋体"/>
          <w:bCs/>
          <w:kern w:val="2"/>
          <w:sz w:val="30"/>
          <w:szCs w:val="28"/>
        </w:rPr>
        <w:t>年</w:t>
      </w:r>
      <w:r>
        <w:rPr>
          <w:rFonts w:hint="eastAsia" w:ascii="宋体" w:hAnsi="宋体" w:eastAsia="仿宋" w:cs="宋体"/>
          <w:bCs/>
          <w:kern w:val="2"/>
          <w:sz w:val="30"/>
          <w:szCs w:val="28"/>
          <w:lang w:val="en-US" w:eastAsia="zh-CN"/>
        </w:rPr>
        <w:t>6</w:t>
      </w:r>
      <w:r>
        <w:rPr>
          <w:rFonts w:hint="eastAsia" w:ascii="宋体" w:hAnsi="宋体" w:eastAsia="仿宋" w:cs="宋体"/>
          <w:bCs/>
          <w:kern w:val="2"/>
          <w:sz w:val="30"/>
          <w:szCs w:val="28"/>
        </w:rPr>
        <w:t>月</w:t>
      </w:r>
      <w:r>
        <w:rPr>
          <w:rFonts w:hint="eastAsia" w:ascii="宋体" w:hAnsi="宋体" w:eastAsia="仿宋" w:cs="宋体"/>
          <w:bCs/>
          <w:kern w:val="2"/>
          <w:sz w:val="30"/>
          <w:szCs w:val="28"/>
          <w:lang w:val="en-US" w:eastAsia="zh-CN"/>
        </w:rPr>
        <w:t>1</w:t>
      </w:r>
      <w:r>
        <w:rPr>
          <w:rFonts w:hint="eastAsia" w:ascii="宋体" w:hAnsi="宋体" w:eastAsia="仿宋" w:cs="宋体"/>
          <w:bCs/>
          <w:kern w:val="2"/>
          <w:sz w:val="30"/>
          <w:szCs w:val="28"/>
        </w:rPr>
        <w:t>日</w:t>
      </w:r>
      <w:r>
        <w:rPr>
          <w:rFonts w:hint="eastAsia" w:ascii="宋体" w:hAnsi="宋体" w:eastAsia="仿宋" w:cs="宋体"/>
          <w:bCs/>
          <w:kern w:val="2"/>
          <w:sz w:val="30"/>
          <w:szCs w:val="28"/>
          <w:lang w:val="en-US" w:eastAsia="zh-CN"/>
        </w:rPr>
        <w:t>9:30</w:t>
      </w:r>
      <w:r>
        <w:rPr>
          <w:rFonts w:hint="eastAsia" w:ascii="宋体" w:hAnsi="宋体" w:eastAsia="仿宋" w:cs="宋体"/>
          <w:bCs/>
          <w:kern w:val="2"/>
          <w:sz w:val="30"/>
          <w:szCs w:val="28"/>
        </w:rPr>
        <w:t>开始</w:t>
      </w:r>
    </w:p>
    <w:p>
      <w:pPr>
        <w:pStyle w:val="8"/>
        <w:widowControl/>
        <w:shd w:val="clear" w:color="auto" w:fill="FFFFFF"/>
        <w:spacing w:beforeAutospacing="0" w:afterAutospacing="0"/>
        <w:ind w:firstLine="602" w:firstLineChars="200"/>
        <w:jc w:val="both"/>
        <w:rPr>
          <w:rFonts w:hint="eastAsia" w:ascii="宋体" w:hAnsi="宋体" w:eastAsia="仿宋" w:cs="宋体"/>
          <w:b/>
          <w:bCs/>
          <w:kern w:val="2"/>
          <w:sz w:val="30"/>
          <w:szCs w:val="28"/>
        </w:rPr>
      </w:pPr>
      <w:r>
        <w:rPr>
          <w:rFonts w:hint="eastAsia" w:ascii="宋体" w:hAnsi="宋体" w:eastAsia="仿宋" w:cs="宋体"/>
          <w:b/>
          <w:bCs/>
          <w:kern w:val="2"/>
          <w:sz w:val="30"/>
          <w:szCs w:val="28"/>
        </w:rPr>
        <w:t>三、面试地点</w:t>
      </w:r>
    </w:p>
    <w:p>
      <w:pPr>
        <w:pStyle w:val="8"/>
        <w:widowControl/>
        <w:shd w:val="clear" w:color="auto" w:fill="FFFFFF"/>
        <w:spacing w:beforeAutospacing="0" w:afterAutospacing="0"/>
        <w:ind w:firstLine="600" w:firstLineChars="200"/>
        <w:jc w:val="both"/>
        <w:rPr>
          <w:rFonts w:hint="eastAsia" w:ascii="宋体" w:hAnsi="宋体" w:eastAsia="仿宋" w:cs="宋体"/>
          <w:b/>
          <w:bCs/>
          <w:kern w:val="2"/>
          <w:sz w:val="30"/>
          <w:szCs w:val="28"/>
          <w:lang w:eastAsia="zh-CN"/>
        </w:rPr>
      </w:pPr>
      <w:r>
        <w:rPr>
          <w:rFonts w:hint="eastAsia" w:ascii="宋体" w:hAnsi="宋体" w:eastAsia="仿宋" w:cs="宋体"/>
          <w:bCs/>
          <w:kern w:val="2"/>
          <w:sz w:val="30"/>
          <w:szCs w:val="28"/>
        </w:rPr>
        <w:t>湖北省核工业地质局（</w:t>
      </w:r>
      <w:r>
        <w:rPr>
          <w:rFonts w:ascii="宋体" w:hAnsi="宋体" w:eastAsia="仿宋" w:cs="宋体"/>
          <w:bCs/>
          <w:kern w:val="2"/>
          <w:sz w:val="30"/>
          <w:szCs w:val="28"/>
        </w:rPr>
        <w:t>湖北省</w:t>
      </w:r>
      <w:r>
        <w:rPr>
          <w:rFonts w:hint="eastAsia" w:ascii="宋体" w:hAnsi="宋体" w:eastAsia="仿宋" w:cs="宋体"/>
          <w:bCs/>
          <w:kern w:val="2"/>
          <w:sz w:val="30"/>
          <w:szCs w:val="28"/>
        </w:rPr>
        <w:t>孝感市宝成路218号）</w:t>
      </w:r>
      <w:r>
        <w:rPr>
          <w:rFonts w:hint="eastAsia" w:ascii="宋体" w:hAnsi="宋体" w:eastAsia="仿宋" w:cs="宋体"/>
          <w:bCs/>
          <w:kern w:val="2"/>
          <w:sz w:val="30"/>
          <w:szCs w:val="28"/>
          <w:lang w:eastAsia="zh-CN"/>
        </w:rPr>
        <w:t>。</w:t>
      </w:r>
    </w:p>
    <w:p>
      <w:pPr>
        <w:pStyle w:val="8"/>
        <w:widowControl/>
        <w:shd w:val="clear" w:color="auto" w:fill="FFFFFF"/>
        <w:spacing w:beforeAutospacing="0" w:afterAutospacing="0"/>
        <w:ind w:firstLine="602" w:firstLineChars="200"/>
        <w:jc w:val="both"/>
        <w:rPr>
          <w:rFonts w:ascii="宋体" w:hAnsi="宋体" w:eastAsia="仿宋" w:cs="宋体"/>
          <w:b/>
          <w:bCs/>
          <w:kern w:val="2"/>
          <w:sz w:val="30"/>
          <w:szCs w:val="28"/>
        </w:rPr>
      </w:pPr>
      <w:r>
        <w:rPr>
          <w:rFonts w:hint="eastAsia" w:ascii="宋体" w:hAnsi="宋体" w:eastAsia="仿宋" w:cs="宋体"/>
          <w:b/>
          <w:bCs/>
          <w:kern w:val="2"/>
          <w:sz w:val="30"/>
          <w:szCs w:val="28"/>
          <w:lang w:val="en-US" w:eastAsia="zh-CN"/>
        </w:rPr>
        <w:t>四、</w:t>
      </w:r>
      <w:r>
        <w:rPr>
          <w:rFonts w:ascii="宋体" w:hAnsi="宋体" w:eastAsia="仿宋" w:cs="宋体"/>
          <w:b/>
          <w:bCs/>
          <w:kern w:val="2"/>
          <w:sz w:val="30"/>
          <w:szCs w:val="28"/>
        </w:rPr>
        <w:t>面试原则</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hint="eastAsia" w:ascii="宋体" w:hAnsi="宋体" w:eastAsia="仿宋" w:cs="宋体"/>
          <w:bCs/>
          <w:kern w:val="2"/>
          <w:sz w:val="30"/>
          <w:szCs w:val="28"/>
        </w:rPr>
        <w:t>（一）</w:t>
      </w:r>
      <w:r>
        <w:rPr>
          <w:rFonts w:ascii="宋体" w:hAnsi="宋体" w:eastAsia="仿宋" w:cs="宋体"/>
          <w:bCs/>
          <w:kern w:val="2"/>
          <w:sz w:val="30"/>
          <w:szCs w:val="28"/>
        </w:rPr>
        <w:t>坚持</w:t>
      </w:r>
      <w:r>
        <w:rPr>
          <w:rFonts w:hint="eastAsia" w:ascii="宋体" w:hAnsi="宋体" w:eastAsia="仿宋" w:cs="宋体"/>
          <w:bCs/>
          <w:kern w:val="2"/>
          <w:sz w:val="30"/>
          <w:szCs w:val="28"/>
        </w:rPr>
        <w:t>“</w:t>
      </w:r>
      <w:r>
        <w:rPr>
          <w:rFonts w:ascii="宋体" w:hAnsi="宋体" w:eastAsia="仿宋" w:cs="宋体"/>
          <w:bCs/>
          <w:kern w:val="2"/>
          <w:sz w:val="30"/>
          <w:szCs w:val="28"/>
        </w:rPr>
        <w:t>公开、平等、竞争、择优</w:t>
      </w:r>
      <w:r>
        <w:rPr>
          <w:rFonts w:hint="eastAsia" w:ascii="宋体" w:hAnsi="宋体" w:eastAsia="仿宋" w:cs="宋体"/>
          <w:bCs/>
          <w:kern w:val="2"/>
          <w:sz w:val="30"/>
          <w:szCs w:val="28"/>
        </w:rPr>
        <w:t>”</w:t>
      </w:r>
      <w:r>
        <w:rPr>
          <w:rFonts w:ascii="宋体" w:hAnsi="宋体" w:eastAsia="仿宋" w:cs="宋体"/>
          <w:bCs/>
          <w:kern w:val="2"/>
          <w:sz w:val="30"/>
          <w:szCs w:val="28"/>
        </w:rPr>
        <w:t>的选人用人原则；</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hint="eastAsia" w:ascii="宋体" w:hAnsi="宋体" w:eastAsia="仿宋" w:cs="宋体"/>
          <w:bCs/>
          <w:kern w:val="2"/>
          <w:sz w:val="30"/>
          <w:szCs w:val="28"/>
        </w:rPr>
        <w:t>（二）</w:t>
      </w:r>
      <w:r>
        <w:rPr>
          <w:rFonts w:ascii="宋体" w:hAnsi="宋体" w:eastAsia="仿宋" w:cs="宋体"/>
          <w:bCs/>
          <w:kern w:val="2"/>
          <w:sz w:val="30"/>
          <w:szCs w:val="28"/>
        </w:rPr>
        <w:t>坚持人岗相适的专业要求，侧重综合能力。</w:t>
      </w:r>
    </w:p>
    <w:p>
      <w:pPr>
        <w:pStyle w:val="8"/>
        <w:widowControl/>
        <w:shd w:val="clear" w:color="auto" w:fill="FFFFFF"/>
        <w:spacing w:beforeAutospacing="0" w:afterAutospacing="0"/>
        <w:ind w:firstLine="602" w:firstLineChars="200"/>
        <w:jc w:val="both"/>
        <w:rPr>
          <w:rFonts w:ascii="宋体" w:hAnsi="宋体" w:eastAsia="仿宋" w:cs="宋体"/>
          <w:b/>
          <w:bCs/>
          <w:kern w:val="2"/>
          <w:sz w:val="30"/>
          <w:szCs w:val="28"/>
        </w:rPr>
      </w:pPr>
      <w:r>
        <w:rPr>
          <w:rFonts w:hint="eastAsia" w:ascii="宋体" w:hAnsi="宋体" w:eastAsia="仿宋" w:cs="宋体"/>
          <w:b/>
          <w:bCs/>
          <w:kern w:val="2"/>
          <w:sz w:val="30"/>
          <w:szCs w:val="28"/>
          <w:lang w:val="en-US" w:eastAsia="zh-CN"/>
        </w:rPr>
        <w:t>五</w:t>
      </w:r>
      <w:r>
        <w:rPr>
          <w:rFonts w:hint="eastAsia" w:ascii="宋体" w:hAnsi="宋体" w:eastAsia="仿宋" w:cs="宋体"/>
          <w:b/>
          <w:bCs/>
          <w:kern w:val="2"/>
          <w:sz w:val="30"/>
          <w:szCs w:val="28"/>
        </w:rPr>
        <w:t>、面试的内容及方法</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hint="eastAsia" w:ascii="宋体" w:hAnsi="宋体" w:eastAsia="仿宋" w:cs="宋体"/>
          <w:bCs/>
          <w:kern w:val="2"/>
          <w:sz w:val="30"/>
          <w:szCs w:val="28"/>
        </w:rPr>
        <w:t>此次面试采用结构化面试法方式进行。</w:t>
      </w:r>
    </w:p>
    <w:p>
      <w:pPr>
        <w:pStyle w:val="8"/>
        <w:widowControl/>
        <w:numPr>
          <w:ilvl w:val="0"/>
          <w:numId w:val="1"/>
        </w:numPr>
        <w:shd w:val="clear" w:color="auto" w:fill="FFFFFF"/>
        <w:spacing w:beforeAutospacing="0" w:afterAutospacing="0"/>
        <w:ind w:firstLine="600" w:firstLineChars="200"/>
        <w:jc w:val="both"/>
        <w:rPr>
          <w:rFonts w:hint="eastAsia" w:ascii="宋体" w:hAnsi="宋体" w:eastAsia="仿宋" w:cs="宋体"/>
          <w:bCs/>
          <w:kern w:val="2"/>
          <w:sz w:val="30"/>
          <w:szCs w:val="28"/>
        </w:rPr>
      </w:pPr>
      <w:r>
        <w:rPr>
          <w:rFonts w:hint="eastAsia" w:ascii="宋体" w:hAnsi="宋体" w:eastAsia="仿宋" w:cs="宋体"/>
          <w:bCs/>
          <w:kern w:val="2"/>
          <w:sz w:val="30"/>
          <w:szCs w:val="28"/>
        </w:rPr>
        <w:t>面试试题</w:t>
      </w:r>
    </w:p>
    <w:p>
      <w:pPr>
        <w:pStyle w:val="8"/>
        <w:widowControl/>
        <w:numPr>
          <w:ilvl w:val="0"/>
          <w:numId w:val="0"/>
        </w:numPr>
        <w:shd w:val="clear" w:color="auto" w:fill="FFFFFF"/>
        <w:spacing w:beforeAutospacing="0" w:afterAutospacing="0"/>
        <w:ind w:firstLine="640" w:firstLineChars="200"/>
        <w:jc w:val="both"/>
        <w:rPr>
          <w:rFonts w:hint="eastAsia" w:ascii="宋体" w:hAnsi="宋体" w:eastAsia="仿宋" w:cs="宋体"/>
          <w:bCs/>
          <w:kern w:val="2"/>
          <w:sz w:val="30"/>
          <w:szCs w:val="28"/>
        </w:rPr>
      </w:pPr>
      <w:r>
        <w:rPr>
          <w:rFonts w:hint="eastAsia" w:ascii="宋体" w:hAnsi="宋体" w:eastAsia="仿宋" w:cs="宋体"/>
          <w:color w:val="333333"/>
          <w:kern w:val="0"/>
          <w:sz w:val="32"/>
          <w:szCs w:val="28"/>
        </w:rPr>
        <w:t>综合试题3道。主要测评考生综合素质和语言表达、计划组</w:t>
      </w:r>
    </w:p>
    <w:p>
      <w:pPr>
        <w:widowControl/>
        <w:shd w:val="clear" w:color="auto" w:fill="FFFFFF"/>
        <w:spacing w:line="555" w:lineRule="atLeast"/>
        <w:jc w:val="left"/>
        <w:rPr>
          <w:rFonts w:ascii="宋体" w:hAnsi="宋体" w:eastAsia="仿宋" w:cs="宋体"/>
          <w:color w:val="333333"/>
          <w:kern w:val="0"/>
          <w:sz w:val="32"/>
          <w:szCs w:val="28"/>
        </w:rPr>
      </w:pPr>
      <w:r>
        <w:rPr>
          <w:rFonts w:hint="eastAsia" w:ascii="宋体" w:hAnsi="宋体" w:eastAsia="仿宋" w:cs="宋体"/>
          <w:color w:val="333333"/>
          <w:kern w:val="0"/>
          <w:sz w:val="32"/>
          <w:szCs w:val="28"/>
        </w:rPr>
        <w:t>织协调、人际交往的意识和应急技巧等通用能力以及运用技能解决实际工作问题的能力。</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hint="eastAsia" w:ascii="宋体" w:hAnsi="宋体" w:eastAsia="仿宋" w:cs="宋体"/>
          <w:bCs/>
          <w:kern w:val="2"/>
          <w:sz w:val="30"/>
          <w:szCs w:val="28"/>
        </w:rPr>
        <w:t>（二）面试成绩满分为100分。</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hint="eastAsia" w:ascii="宋体" w:hAnsi="宋体" w:eastAsia="仿宋" w:cs="宋体"/>
          <w:bCs/>
          <w:kern w:val="2"/>
          <w:sz w:val="30"/>
          <w:szCs w:val="28"/>
        </w:rPr>
        <w:t>（三）面试答题时间</w:t>
      </w:r>
      <w:r>
        <w:rPr>
          <w:rFonts w:hint="eastAsia" w:ascii="宋体" w:hAnsi="宋体" w:eastAsia="仿宋" w:cs="宋体"/>
          <w:bCs/>
          <w:kern w:val="2"/>
          <w:sz w:val="30"/>
          <w:szCs w:val="28"/>
          <w:lang w:eastAsia="zh-CN"/>
        </w:rPr>
        <w:t>为</w:t>
      </w:r>
      <w:r>
        <w:rPr>
          <w:rFonts w:hint="eastAsia" w:ascii="宋体" w:hAnsi="宋体" w:eastAsia="仿宋" w:cs="宋体"/>
          <w:bCs/>
          <w:kern w:val="2"/>
          <w:sz w:val="30"/>
          <w:szCs w:val="28"/>
          <w:lang w:val="en-US" w:eastAsia="zh-CN"/>
        </w:rPr>
        <w:t>13分钟（含思考、答题时间）</w:t>
      </w:r>
      <w:r>
        <w:rPr>
          <w:rFonts w:hint="eastAsia" w:ascii="宋体" w:hAnsi="宋体" w:eastAsia="仿宋" w:cs="宋体"/>
          <w:bCs/>
          <w:kern w:val="2"/>
          <w:sz w:val="30"/>
          <w:szCs w:val="28"/>
        </w:rPr>
        <w:t>。</w:t>
      </w:r>
    </w:p>
    <w:p>
      <w:pPr>
        <w:pStyle w:val="8"/>
        <w:widowControl/>
        <w:shd w:val="clear" w:color="auto" w:fill="FFFFFF"/>
        <w:spacing w:beforeAutospacing="0" w:afterAutospacing="0"/>
        <w:ind w:firstLine="602" w:firstLineChars="200"/>
        <w:jc w:val="both"/>
        <w:rPr>
          <w:rFonts w:ascii="宋体" w:hAnsi="宋体" w:eastAsia="仿宋" w:cs="宋体"/>
          <w:b/>
          <w:bCs/>
          <w:kern w:val="2"/>
          <w:sz w:val="30"/>
          <w:szCs w:val="28"/>
        </w:rPr>
      </w:pPr>
      <w:r>
        <w:rPr>
          <w:rFonts w:hint="eastAsia" w:ascii="宋体" w:hAnsi="宋体" w:eastAsia="仿宋" w:cs="宋体"/>
          <w:b/>
          <w:bCs/>
          <w:kern w:val="2"/>
          <w:sz w:val="30"/>
          <w:szCs w:val="28"/>
          <w:lang w:val="en-US" w:eastAsia="zh-CN"/>
        </w:rPr>
        <w:t>六</w:t>
      </w:r>
      <w:r>
        <w:rPr>
          <w:rFonts w:ascii="宋体" w:hAnsi="宋体" w:eastAsia="仿宋" w:cs="宋体"/>
          <w:b/>
          <w:bCs/>
          <w:kern w:val="2"/>
          <w:sz w:val="30"/>
          <w:szCs w:val="28"/>
        </w:rPr>
        <w:t>、面试抽签</w:t>
      </w:r>
    </w:p>
    <w:p>
      <w:pPr>
        <w:widowControl/>
        <w:shd w:val="clear" w:color="auto" w:fill="FFFFFF"/>
        <w:spacing w:line="555" w:lineRule="atLeast"/>
        <w:ind w:firstLine="555"/>
        <w:jc w:val="left"/>
        <w:rPr>
          <w:rFonts w:ascii="宋体" w:hAnsi="宋体" w:eastAsia="仿宋" w:cs="宋体"/>
          <w:bCs/>
          <w:sz w:val="30"/>
          <w:szCs w:val="28"/>
        </w:rPr>
      </w:pPr>
      <w:r>
        <w:rPr>
          <w:rFonts w:hint="eastAsia" w:ascii="宋体" w:hAnsi="宋体" w:eastAsia="仿宋" w:cs="宋体"/>
          <w:bCs/>
          <w:sz w:val="30"/>
          <w:szCs w:val="28"/>
        </w:rPr>
        <w:t>面试考生事先按招聘岗位进行分组，按组抽签决定面试顺序。</w:t>
      </w:r>
    </w:p>
    <w:p>
      <w:pPr>
        <w:pStyle w:val="8"/>
        <w:widowControl/>
        <w:shd w:val="clear" w:color="auto" w:fill="FFFFFF"/>
        <w:spacing w:beforeAutospacing="0" w:afterAutospacing="0"/>
        <w:ind w:firstLine="602" w:firstLineChars="200"/>
        <w:jc w:val="both"/>
        <w:rPr>
          <w:rFonts w:ascii="宋体" w:hAnsi="宋体" w:eastAsia="仿宋" w:cs="宋体"/>
          <w:b/>
          <w:bCs/>
          <w:kern w:val="2"/>
          <w:sz w:val="30"/>
          <w:szCs w:val="28"/>
        </w:rPr>
      </w:pPr>
      <w:r>
        <w:rPr>
          <w:rFonts w:hint="eastAsia" w:ascii="宋体" w:hAnsi="宋体" w:eastAsia="仿宋" w:cs="宋体"/>
          <w:b/>
          <w:bCs/>
          <w:kern w:val="2"/>
          <w:sz w:val="30"/>
          <w:szCs w:val="28"/>
          <w:lang w:val="en-US" w:eastAsia="zh-CN"/>
        </w:rPr>
        <w:t>七</w:t>
      </w:r>
      <w:r>
        <w:rPr>
          <w:rFonts w:ascii="宋体" w:hAnsi="宋体" w:eastAsia="仿宋" w:cs="宋体"/>
          <w:b/>
          <w:bCs/>
          <w:kern w:val="2"/>
          <w:sz w:val="30"/>
          <w:szCs w:val="28"/>
        </w:rPr>
        <w:t>、面试程序</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（一）面试试题由考场监督人员</w:t>
      </w:r>
      <w:r>
        <w:rPr>
          <w:rFonts w:hint="eastAsia" w:ascii="宋体" w:hAnsi="宋体" w:eastAsia="仿宋" w:cs="宋体"/>
          <w:bCs/>
          <w:kern w:val="2"/>
          <w:sz w:val="30"/>
          <w:szCs w:val="28"/>
          <w:lang w:eastAsia="zh-CN"/>
        </w:rPr>
        <w:t>、</w:t>
      </w:r>
      <w:r>
        <w:rPr>
          <w:rFonts w:ascii="宋体" w:hAnsi="宋体" w:eastAsia="仿宋" w:cs="宋体"/>
          <w:bCs/>
          <w:kern w:val="2"/>
          <w:sz w:val="30"/>
          <w:szCs w:val="28"/>
        </w:rPr>
        <w:t>考生代表和主考官验封签字后，当场拆封；</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（二）</w:t>
      </w:r>
      <w:r>
        <w:rPr>
          <w:rFonts w:hint="eastAsia" w:ascii="宋体" w:hAnsi="宋体" w:eastAsia="仿宋" w:cs="宋体"/>
          <w:bCs/>
          <w:kern w:val="2"/>
          <w:sz w:val="30"/>
          <w:szCs w:val="28"/>
          <w:lang w:eastAsia="zh-CN"/>
        </w:rPr>
        <w:t>引领员</w:t>
      </w:r>
      <w:r>
        <w:rPr>
          <w:rFonts w:ascii="宋体" w:hAnsi="宋体" w:eastAsia="仿宋" w:cs="宋体"/>
          <w:bCs/>
          <w:kern w:val="2"/>
          <w:sz w:val="30"/>
          <w:szCs w:val="28"/>
        </w:rPr>
        <w:t>负责引导考生进入考场；</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（三）主考官宣读试题宣布答题开始后，计时员开始记时；</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（四）每道题</w:t>
      </w:r>
      <w:r>
        <w:rPr>
          <w:rFonts w:hint="eastAsia" w:ascii="宋体" w:hAnsi="宋体" w:eastAsia="仿宋" w:cs="宋体"/>
          <w:bCs/>
          <w:kern w:val="2"/>
          <w:sz w:val="30"/>
          <w:szCs w:val="28"/>
        </w:rPr>
        <w:t>规定相应的答题时间，每道题</w:t>
      </w:r>
      <w:r>
        <w:rPr>
          <w:rFonts w:ascii="宋体" w:hAnsi="宋体" w:eastAsia="仿宋" w:cs="宋体"/>
          <w:bCs/>
          <w:kern w:val="2"/>
          <w:sz w:val="30"/>
          <w:szCs w:val="28"/>
        </w:rPr>
        <w:t>剩余1分钟时，由计时员作出提示，答题超时由计时员要求考生停止答题；</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（五）考生答题结束后，各考官按照评分细则打分；</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六）各考官评分结束后，按照体育计分法规则，去掉一个最高分，去掉一个最低分，计算出面试平均分数（保留小数点后2位），当场公布，并由考生当场签字确认。具体形式一般采用隔位报分，考生交替返场听分、签字。</w:t>
      </w:r>
    </w:p>
    <w:p>
      <w:pPr>
        <w:pStyle w:val="8"/>
        <w:widowControl/>
        <w:shd w:val="clear" w:color="auto" w:fill="FFFFFF"/>
        <w:spacing w:beforeAutospacing="0" w:afterAutospacing="0"/>
        <w:ind w:firstLine="602" w:firstLineChars="200"/>
        <w:jc w:val="both"/>
        <w:rPr>
          <w:rFonts w:ascii="宋体" w:hAnsi="宋体" w:eastAsia="仿宋" w:cs="宋体"/>
          <w:b/>
          <w:bCs/>
          <w:kern w:val="2"/>
          <w:sz w:val="30"/>
          <w:szCs w:val="28"/>
        </w:rPr>
      </w:pPr>
      <w:r>
        <w:rPr>
          <w:rFonts w:hint="eastAsia" w:ascii="宋体" w:hAnsi="宋体" w:eastAsia="仿宋" w:cs="宋体"/>
          <w:b/>
          <w:bCs/>
          <w:kern w:val="2"/>
          <w:sz w:val="30"/>
          <w:szCs w:val="28"/>
          <w:lang w:val="en-US" w:eastAsia="zh-CN"/>
        </w:rPr>
        <w:t>八</w:t>
      </w:r>
      <w:r>
        <w:rPr>
          <w:rFonts w:ascii="宋体" w:hAnsi="宋体" w:eastAsia="仿宋" w:cs="宋体"/>
          <w:b/>
          <w:bCs/>
          <w:kern w:val="2"/>
          <w:sz w:val="30"/>
          <w:szCs w:val="28"/>
        </w:rPr>
        <w:t>、面试合格分数控制线规定</w:t>
      </w:r>
    </w:p>
    <w:p>
      <w:pPr>
        <w:pStyle w:val="8"/>
        <w:widowControl/>
        <w:shd w:val="clear" w:color="auto" w:fill="FFFFFF"/>
        <w:spacing w:beforeAutospacing="0" w:afterAutospacing="0"/>
        <w:ind w:firstLine="600" w:firstLineChars="200"/>
        <w:jc w:val="both"/>
        <w:rPr>
          <w:rFonts w:hint="eastAsia" w:ascii="宋体" w:hAnsi="宋体" w:eastAsia="仿宋" w:cs="宋体"/>
          <w:bCs/>
          <w:kern w:val="2"/>
          <w:sz w:val="30"/>
          <w:szCs w:val="28"/>
          <w:lang w:eastAsia="zh-CN"/>
        </w:rPr>
      </w:pPr>
      <w:r>
        <w:rPr>
          <w:rFonts w:ascii="宋体" w:hAnsi="宋体" w:eastAsia="仿宋" w:cs="宋体"/>
          <w:bCs/>
          <w:kern w:val="2"/>
          <w:sz w:val="30"/>
          <w:szCs w:val="28"/>
        </w:rPr>
        <w:t>对只有1名考生参加面试的岗位，实行最低面试合格分数线控制。面试分数达到</w:t>
      </w:r>
      <w:r>
        <w:rPr>
          <w:rFonts w:hint="eastAsia" w:ascii="宋体" w:hAnsi="宋体" w:eastAsia="仿宋" w:cs="宋体"/>
          <w:bCs/>
          <w:kern w:val="2"/>
          <w:sz w:val="30"/>
          <w:szCs w:val="28"/>
        </w:rPr>
        <w:t>70分及以上</w:t>
      </w:r>
      <w:r>
        <w:rPr>
          <w:rFonts w:ascii="宋体" w:hAnsi="宋体" w:eastAsia="仿宋" w:cs="宋体"/>
          <w:bCs/>
          <w:kern w:val="2"/>
          <w:sz w:val="30"/>
          <w:szCs w:val="28"/>
        </w:rPr>
        <w:t>，方能进入考核体检阶段</w:t>
      </w:r>
      <w:r>
        <w:rPr>
          <w:rFonts w:hint="eastAsia" w:ascii="宋体" w:hAnsi="宋体" w:eastAsia="仿宋" w:cs="宋体"/>
          <w:bCs/>
          <w:kern w:val="2"/>
          <w:sz w:val="30"/>
          <w:szCs w:val="28"/>
          <w:lang w:eastAsia="zh-CN"/>
        </w:rPr>
        <w:t>；对其他岗位，面</w:t>
      </w:r>
    </w:p>
    <w:p>
      <w:pPr>
        <w:pStyle w:val="8"/>
        <w:widowControl/>
        <w:shd w:val="clear" w:color="auto" w:fill="FFFFFF"/>
        <w:spacing w:beforeAutospacing="0" w:afterAutospacing="0"/>
        <w:jc w:val="both"/>
        <w:rPr>
          <w:rFonts w:hint="eastAsia" w:ascii="宋体" w:hAnsi="宋体" w:eastAsia="仿宋" w:cs="宋体"/>
          <w:bCs/>
          <w:kern w:val="2"/>
          <w:sz w:val="30"/>
          <w:szCs w:val="28"/>
          <w:lang w:eastAsia="zh-CN"/>
        </w:rPr>
      </w:pPr>
      <w:r>
        <w:rPr>
          <w:rFonts w:hint="eastAsia" w:ascii="宋体" w:hAnsi="宋体" w:eastAsia="仿宋" w:cs="宋体"/>
          <w:bCs/>
          <w:kern w:val="2"/>
          <w:sz w:val="30"/>
          <w:szCs w:val="28"/>
          <w:lang w:eastAsia="zh-CN"/>
        </w:rPr>
        <w:t>试成绩最低合格线为 60 分，低于最低合格线的考生，不能进入下一</w:t>
      </w:r>
    </w:p>
    <w:p>
      <w:pPr>
        <w:pStyle w:val="8"/>
        <w:widowControl/>
        <w:shd w:val="clear" w:color="auto" w:fill="FFFFFF"/>
        <w:spacing w:beforeAutospacing="0" w:afterAutospacing="0"/>
        <w:jc w:val="both"/>
        <w:rPr>
          <w:rFonts w:hint="eastAsia" w:ascii="宋体" w:hAnsi="宋体" w:eastAsia="仿宋" w:cs="宋体"/>
          <w:bCs/>
          <w:kern w:val="2"/>
          <w:sz w:val="30"/>
          <w:szCs w:val="28"/>
          <w:lang w:eastAsia="zh-CN"/>
        </w:rPr>
      </w:pPr>
      <w:r>
        <w:rPr>
          <w:rFonts w:hint="eastAsia" w:ascii="宋体" w:hAnsi="宋体" w:eastAsia="仿宋" w:cs="宋体"/>
          <w:bCs/>
          <w:kern w:val="2"/>
          <w:sz w:val="30"/>
          <w:szCs w:val="28"/>
          <w:lang w:eastAsia="zh-CN"/>
        </w:rPr>
        <w:t>招聘环节。</w:t>
      </w:r>
    </w:p>
    <w:p>
      <w:pPr>
        <w:pStyle w:val="8"/>
        <w:widowControl/>
        <w:numPr>
          <w:ilvl w:val="0"/>
          <w:numId w:val="0"/>
        </w:numPr>
        <w:shd w:val="clear" w:color="auto" w:fill="FFFFFF"/>
        <w:spacing w:beforeAutospacing="0" w:afterAutospacing="0"/>
        <w:ind w:firstLine="602" w:firstLineChars="200"/>
        <w:jc w:val="both"/>
        <w:rPr>
          <w:rFonts w:ascii="宋体" w:hAnsi="宋体" w:eastAsia="仿宋" w:cs="宋体"/>
          <w:b/>
          <w:bCs/>
          <w:kern w:val="2"/>
          <w:sz w:val="30"/>
          <w:szCs w:val="28"/>
        </w:rPr>
      </w:pPr>
      <w:r>
        <w:rPr>
          <w:rFonts w:hint="eastAsia" w:ascii="宋体" w:hAnsi="宋体" w:eastAsia="仿宋" w:cs="宋体"/>
          <w:b/>
          <w:bCs/>
          <w:kern w:val="2"/>
          <w:sz w:val="30"/>
          <w:szCs w:val="28"/>
          <w:lang w:val="en-US" w:eastAsia="zh-CN"/>
        </w:rPr>
        <w:t>九、</w:t>
      </w:r>
      <w:r>
        <w:rPr>
          <w:rFonts w:ascii="宋体" w:hAnsi="宋体" w:eastAsia="仿宋" w:cs="宋体"/>
          <w:b/>
          <w:bCs/>
          <w:kern w:val="2"/>
          <w:sz w:val="30"/>
          <w:szCs w:val="28"/>
        </w:rPr>
        <w:t>面试考生守则</w:t>
      </w:r>
    </w:p>
    <w:p>
      <w:pPr>
        <w:pStyle w:val="8"/>
        <w:widowControl/>
        <w:numPr>
          <w:ilvl w:val="0"/>
          <w:numId w:val="2"/>
        </w:numPr>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考生应按照面试通知的要求，</w:t>
      </w:r>
      <w:r>
        <w:rPr>
          <w:rFonts w:hint="eastAsia" w:ascii="宋体" w:hAnsi="宋体" w:eastAsia="仿宋" w:cs="宋体"/>
          <w:bCs/>
          <w:kern w:val="2"/>
          <w:sz w:val="30"/>
          <w:szCs w:val="28"/>
          <w:lang w:val="en-US" w:eastAsia="zh-CN"/>
        </w:rPr>
        <w:t>携带笔试准考证、有效身份证原件</w:t>
      </w:r>
      <w:r>
        <w:rPr>
          <w:rFonts w:ascii="宋体" w:hAnsi="宋体" w:eastAsia="仿宋" w:cs="宋体"/>
          <w:bCs/>
          <w:kern w:val="2"/>
          <w:sz w:val="30"/>
          <w:szCs w:val="28"/>
        </w:rPr>
        <w:t>按规定时间到达指定地点。考生不得穿戴有明显特征的服装、饰品（如工作服、姓名牌、身份编号等特殊标志）进入考场，如有违反者取消其面试资格。</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（二）考生必须在指定的候考室，按先后顺序凭</w:t>
      </w:r>
      <w:r>
        <w:rPr>
          <w:rFonts w:hint="eastAsia" w:ascii="宋体" w:hAnsi="宋体" w:eastAsia="仿宋" w:cs="宋体"/>
          <w:bCs/>
          <w:kern w:val="2"/>
          <w:sz w:val="30"/>
          <w:szCs w:val="28"/>
          <w:lang w:val="en-US" w:eastAsia="zh-CN"/>
        </w:rPr>
        <w:t>笔试</w:t>
      </w:r>
      <w:r>
        <w:rPr>
          <w:rFonts w:ascii="宋体" w:hAnsi="宋体" w:eastAsia="仿宋" w:cs="宋体"/>
          <w:bCs/>
          <w:kern w:val="2"/>
          <w:sz w:val="30"/>
          <w:szCs w:val="28"/>
        </w:rPr>
        <w:t>准考证和有效身份证抽签，按抽签顺序参加面试。</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（三）因故不能参加面试或面试时因疾病等原因不能继续面试的，视为自愿放弃。</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（四）面试期间</w:t>
      </w:r>
      <w:r>
        <w:rPr>
          <w:rFonts w:hint="eastAsia" w:ascii="宋体" w:hAnsi="宋体" w:eastAsia="仿宋" w:cs="宋体"/>
          <w:bCs/>
          <w:kern w:val="2"/>
          <w:sz w:val="30"/>
          <w:szCs w:val="28"/>
        </w:rPr>
        <w:t>，考生</w:t>
      </w:r>
      <w:r>
        <w:rPr>
          <w:rFonts w:ascii="宋体" w:hAnsi="宋体" w:eastAsia="仿宋" w:cs="宋体"/>
          <w:bCs/>
          <w:kern w:val="2"/>
          <w:sz w:val="30"/>
          <w:szCs w:val="28"/>
        </w:rPr>
        <w:t>除规定的用品外，不得携带电子记事本类、手机、录音笔</w:t>
      </w:r>
      <w:r>
        <w:rPr>
          <w:rFonts w:hint="eastAsia" w:ascii="宋体" w:hAnsi="宋体" w:eastAsia="仿宋" w:cs="宋体"/>
          <w:bCs/>
          <w:kern w:val="2"/>
          <w:sz w:val="30"/>
          <w:szCs w:val="28"/>
          <w:lang w:eastAsia="zh-CN"/>
        </w:rPr>
        <w:t>、</w:t>
      </w:r>
      <w:r>
        <w:rPr>
          <w:rFonts w:hint="eastAsia" w:ascii="宋体" w:hAnsi="宋体" w:eastAsia="仿宋" w:cs="宋体"/>
          <w:bCs/>
          <w:kern w:val="2"/>
          <w:sz w:val="30"/>
          <w:szCs w:val="28"/>
          <w:lang w:val="en-US" w:eastAsia="zh-CN"/>
        </w:rPr>
        <w:t>电子手表、手环、蓝牙耳机</w:t>
      </w:r>
      <w:r>
        <w:rPr>
          <w:rFonts w:ascii="宋体" w:hAnsi="宋体" w:eastAsia="仿宋" w:cs="宋体"/>
          <w:bCs/>
          <w:kern w:val="2"/>
          <w:sz w:val="30"/>
          <w:szCs w:val="28"/>
        </w:rPr>
        <w:t>等任何储存、通讯</w:t>
      </w:r>
      <w:r>
        <w:rPr>
          <w:rFonts w:hint="eastAsia" w:ascii="宋体" w:hAnsi="宋体" w:eastAsia="仿宋" w:cs="宋体"/>
          <w:bCs/>
          <w:kern w:val="2"/>
          <w:sz w:val="30"/>
          <w:szCs w:val="28"/>
          <w:lang w:val="en-US" w:eastAsia="zh-CN"/>
        </w:rPr>
        <w:t>等电子</w:t>
      </w:r>
      <w:r>
        <w:rPr>
          <w:rFonts w:ascii="宋体" w:hAnsi="宋体" w:eastAsia="仿宋" w:cs="宋体"/>
          <w:bCs/>
          <w:kern w:val="2"/>
          <w:sz w:val="30"/>
          <w:szCs w:val="28"/>
        </w:rPr>
        <w:t>设备进入候考室，已带入的要按考务工作人员的要求关闭电源放在指定位置集中保管。否则，按违规处理，取消面试资格。</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（五</w:t>
      </w:r>
      <w:r>
        <w:rPr>
          <w:rFonts w:hint="eastAsia" w:ascii="宋体" w:hAnsi="宋体" w:eastAsia="仿宋" w:cs="宋体"/>
          <w:bCs/>
          <w:kern w:val="2"/>
          <w:sz w:val="30"/>
          <w:szCs w:val="28"/>
        </w:rPr>
        <w:t>）</w:t>
      </w:r>
      <w:r>
        <w:rPr>
          <w:rFonts w:ascii="宋体" w:hAnsi="宋体" w:eastAsia="仿宋" w:cs="宋体"/>
          <w:bCs/>
          <w:kern w:val="2"/>
          <w:sz w:val="30"/>
          <w:szCs w:val="28"/>
        </w:rPr>
        <w:t>在候考室期间，不允许擅自离开候考室，如有特殊情况向考务工作人员报告，须</w:t>
      </w:r>
      <w:r>
        <w:rPr>
          <w:rFonts w:hint="eastAsia" w:ascii="宋体" w:hAnsi="宋体" w:eastAsia="仿宋" w:cs="宋体"/>
          <w:bCs/>
          <w:kern w:val="2"/>
          <w:sz w:val="30"/>
          <w:szCs w:val="28"/>
          <w:lang w:val="en-US" w:eastAsia="zh-CN"/>
        </w:rPr>
        <w:t>有</w:t>
      </w:r>
      <w:r>
        <w:rPr>
          <w:rFonts w:ascii="宋体" w:hAnsi="宋体" w:eastAsia="仿宋" w:cs="宋体"/>
          <w:bCs/>
          <w:kern w:val="2"/>
          <w:sz w:val="30"/>
          <w:szCs w:val="28"/>
        </w:rPr>
        <w:t>考务工作人员陪同。否则，按违规处理，取消面试资格。</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（六）考生由工作人员引导进入考</w:t>
      </w:r>
      <w:r>
        <w:rPr>
          <w:rFonts w:hint="eastAsia" w:ascii="宋体" w:hAnsi="宋体" w:eastAsia="仿宋" w:cs="宋体"/>
          <w:bCs/>
          <w:kern w:val="2"/>
          <w:sz w:val="30"/>
          <w:szCs w:val="28"/>
          <w:lang w:val="en-US" w:eastAsia="zh-CN"/>
        </w:rPr>
        <w:t>场</w:t>
      </w:r>
      <w:r>
        <w:rPr>
          <w:rFonts w:ascii="宋体" w:hAnsi="宋体" w:eastAsia="仿宋" w:cs="宋体"/>
          <w:bCs/>
          <w:kern w:val="2"/>
          <w:sz w:val="30"/>
          <w:szCs w:val="28"/>
        </w:rPr>
        <w:t>。面试期间，只允许说出抽签顺序号，严禁透露任何能证明个人身份的信息，否则按违规处理，取消面试资格。</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（七）考生要按照试题要求进行答题。每题回答完后，考生应报告“答题完毕”。面试成绩宣布后，应签名确认。</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（八）考生要按照规定的时间进行准备和答题，答题时间结束时</w:t>
      </w:r>
    </w:p>
    <w:p>
      <w:pPr>
        <w:pStyle w:val="8"/>
        <w:widowControl/>
        <w:shd w:val="clear" w:color="auto" w:fill="FFFFFF"/>
        <w:spacing w:beforeAutospacing="0" w:afterAutospacing="0"/>
        <w:jc w:val="both"/>
        <w:rPr>
          <w:rFonts w:ascii="宋体" w:hAnsi="宋体" w:eastAsia="仿宋" w:cs="宋体"/>
          <w:bCs/>
          <w:kern w:val="2"/>
          <w:sz w:val="30"/>
          <w:szCs w:val="28"/>
        </w:rPr>
      </w:pPr>
      <w:r>
        <w:rPr>
          <w:rFonts w:ascii="宋体" w:hAnsi="宋体" w:eastAsia="仿宋" w:cs="宋体"/>
          <w:bCs/>
          <w:kern w:val="2"/>
          <w:sz w:val="30"/>
          <w:szCs w:val="28"/>
        </w:rPr>
        <w:t>必须立即停止答题。</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（九）听从考场工作人员的指挥，遵守面试纪律。在指定的地点</w:t>
      </w:r>
    </w:p>
    <w:p>
      <w:pPr>
        <w:pStyle w:val="8"/>
        <w:widowControl/>
        <w:shd w:val="clear" w:color="auto" w:fill="FFFFFF"/>
        <w:spacing w:beforeAutospacing="0" w:afterAutospacing="0"/>
        <w:jc w:val="both"/>
        <w:rPr>
          <w:rFonts w:ascii="宋体" w:hAnsi="宋体" w:eastAsia="仿宋" w:cs="宋体"/>
          <w:bCs/>
          <w:kern w:val="2"/>
          <w:sz w:val="30"/>
          <w:szCs w:val="28"/>
        </w:rPr>
      </w:pPr>
      <w:r>
        <w:rPr>
          <w:rFonts w:ascii="宋体" w:hAnsi="宋体" w:eastAsia="仿宋" w:cs="宋体"/>
          <w:bCs/>
          <w:kern w:val="2"/>
          <w:sz w:val="30"/>
          <w:szCs w:val="28"/>
        </w:rPr>
        <w:t>候考，按指定的路线行进。不许大声喧哗，严禁吸烟，保持安静，不</w:t>
      </w:r>
    </w:p>
    <w:p>
      <w:pPr>
        <w:pStyle w:val="8"/>
        <w:widowControl/>
        <w:shd w:val="clear" w:color="auto" w:fill="FFFFFF"/>
        <w:spacing w:beforeAutospacing="0" w:afterAutospacing="0"/>
        <w:jc w:val="both"/>
        <w:rPr>
          <w:rFonts w:ascii="宋体" w:hAnsi="宋体" w:eastAsia="仿宋" w:cs="宋体"/>
          <w:bCs/>
          <w:kern w:val="2"/>
          <w:sz w:val="30"/>
          <w:szCs w:val="28"/>
        </w:rPr>
      </w:pPr>
      <w:r>
        <w:rPr>
          <w:rFonts w:ascii="宋体" w:hAnsi="宋体" w:eastAsia="仿宋" w:cs="宋体"/>
          <w:bCs/>
          <w:kern w:val="2"/>
          <w:sz w:val="30"/>
          <w:szCs w:val="28"/>
        </w:rPr>
        <w:t>干扰他人。</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（十）服从考务工作人员的管理，不得无理取闹，辱骂、威胁、报复考务工作人员。</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十一）面试结束后，到指定地点候分，不得带走试题。分数公布之后，离开面试地点，不得返回考场。考生未听清考题时，可请求主考官重复一次，但不得提出其他问题。面试中，可作记录。面试后，不得将任何记录带离考场。</w:t>
      </w:r>
    </w:p>
    <w:p>
      <w:pPr>
        <w:pStyle w:val="8"/>
        <w:widowControl/>
        <w:shd w:val="clear" w:color="auto" w:fill="FFFFFF"/>
        <w:spacing w:beforeAutospacing="0" w:afterAutospacing="0"/>
        <w:ind w:firstLine="602" w:firstLineChars="200"/>
        <w:jc w:val="both"/>
        <w:rPr>
          <w:rFonts w:ascii="宋体" w:hAnsi="宋体" w:eastAsia="仿宋" w:cs="宋体"/>
          <w:b/>
          <w:bCs/>
          <w:kern w:val="2"/>
          <w:sz w:val="30"/>
          <w:szCs w:val="28"/>
        </w:rPr>
      </w:pPr>
      <w:r>
        <w:rPr>
          <w:rFonts w:hint="eastAsia" w:ascii="宋体" w:hAnsi="宋体" w:eastAsia="仿宋" w:cs="宋体"/>
          <w:b/>
          <w:bCs/>
          <w:kern w:val="2"/>
          <w:sz w:val="30"/>
          <w:szCs w:val="28"/>
          <w:lang w:val="en-US" w:eastAsia="zh-CN"/>
        </w:rPr>
        <w:t>十、</w:t>
      </w:r>
      <w:r>
        <w:rPr>
          <w:rFonts w:ascii="宋体" w:hAnsi="宋体" w:eastAsia="仿宋" w:cs="宋体"/>
          <w:b/>
          <w:bCs/>
          <w:kern w:val="2"/>
          <w:sz w:val="30"/>
          <w:szCs w:val="28"/>
        </w:rPr>
        <w:t>违纪违规处理</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对考生在考试中违纪违规行为的处理，按照《事业单位公开招聘违纪违规行为处理规定》（人社部令35号）执行。</w:t>
      </w:r>
    </w:p>
    <w:p>
      <w:pPr>
        <w:pStyle w:val="8"/>
        <w:widowControl/>
        <w:shd w:val="clear" w:color="auto" w:fill="FFFFFF"/>
        <w:spacing w:beforeAutospacing="0" w:afterAutospacing="0"/>
        <w:ind w:firstLine="602" w:firstLineChars="200"/>
        <w:jc w:val="both"/>
        <w:rPr>
          <w:rFonts w:ascii="宋体" w:hAnsi="宋体" w:eastAsia="仿宋" w:cs="宋体"/>
          <w:b/>
          <w:bCs/>
          <w:kern w:val="2"/>
          <w:sz w:val="30"/>
          <w:szCs w:val="28"/>
        </w:rPr>
      </w:pPr>
      <w:r>
        <w:rPr>
          <w:rFonts w:hint="eastAsia" w:ascii="宋体" w:hAnsi="宋体" w:eastAsia="仿宋" w:cs="宋体"/>
          <w:b/>
          <w:bCs/>
          <w:kern w:val="2"/>
          <w:sz w:val="30"/>
          <w:szCs w:val="28"/>
          <w:lang w:val="en-US" w:eastAsia="zh-CN"/>
        </w:rPr>
        <w:t>十一、</w:t>
      </w:r>
      <w:r>
        <w:rPr>
          <w:rFonts w:ascii="宋体" w:hAnsi="宋体" w:eastAsia="仿宋" w:cs="宋体"/>
          <w:b/>
          <w:bCs/>
          <w:kern w:val="2"/>
          <w:sz w:val="30"/>
          <w:szCs w:val="28"/>
        </w:rPr>
        <w:t>信息发布及政策咨询</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ascii="宋体" w:hAnsi="宋体" w:eastAsia="仿宋" w:cs="宋体"/>
          <w:bCs/>
          <w:kern w:val="2"/>
          <w:sz w:val="30"/>
          <w:szCs w:val="28"/>
        </w:rPr>
        <w:t>面试及录取信息将在湖北省</w:t>
      </w:r>
      <w:r>
        <w:rPr>
          <w:rFonts w:hint="eastAsia" w:ascii="宋体" w:hAnsi="宋体" w:eastAsia="仿宋" w:cs="宋体"/>
          <w:bCs/>
          <w:kern w:val="2"/>
          <w:sz w:val="30"/>
          <w:szCs w:val="28"/>
        </w:rPr>
        <w:t>核工业地质局网站（http://www.hbhdz.cn/）</w:t>
      </w:r>
      <w:r>
        <w:rPr>
          <w:rFonts w:ascii="宋体" w:hAnsi="宋体" w:eastAsia="仿宋" w:cs="宋体"/>
          <w:bCs/>
          <w:kern w:val="2"/>
          <w:sz w:val="30"/>
          <w:szCs w:val="28"/>
        </w:rPr>
        <w:t>面向社会公布，请考生注意查询。</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r>
        <w:rPr>
          <w:rFonts w:hint="eastAsia" w:ascii="宋体" w:hAnsi="宋体" w:eastAsia="仿宋" w:cs="宋体"/>
          <w:bCs/>
          <w:kern w:val="2"/>
          <w:sz w:val="30"/>
          <w:szCs w:val="28"/>
        </w:rPr>
        <w:t>政策</w:t>
      </w:r>
      <w:r>
        <w:rPr>
          <w:rFonts w:ascii="宋体" w:hAnsi="宋体" w:eastAsia="仿宋" w:cs="宋体"/>
          <w:bCs/>
          <w:kern w:val="2"/>
          <w:sz w:val="30"/>
          <w:szCs w:val="28"/>
        </w:rPr>
        <w:t>咨询电话</w:t>
      </w:r>
      <w:r>
        <w:rPr>
          <w:rFonts w:hint="eastAsia" w:ascii="宋体" w:hAnsi="宋体" w:eastAsia="仿宋" w:cs="宋体"/>
          <w:bCs/>
          <w:kern w:val="2"/>
          <w:sz w:val="30"/>
          <w:szCs w:val="28"/>
          <w:lang w:val="en-US" w:eastAsia="zh-CN"/>
        </w:rPr>
        <w:t>:</w:t>
      </w:r>
      <w:r>
        <w:rPr>
          <w:rFonts w:hint="eastAsia" w:ascii="宋体" w:hAnsi="宋体" w:eastAsia="仿宋" w:cs="宋体"/>
          <w:bCs/>
          <w:kern w:val="2"/>
          <w:sz w:val="30"/>
          <w:szCs w:val="28"/>
        </w:rPr>
        <w:t>0712-2107608（湖北省核工业地质局人力资源部）</w:t>
      </w:r>
    </w:p>
    <w:p>
      <w:pPr>
        <w:pStyle w:val="8"/>
        <w:widowControl/>
        <w:shd w:val="clear" w:color="auto" w:fill="FFFFFF"/>
        <w:spacing w:beforeAutospacing="0" w:afterAutospacing="0"/>
        <w:ind w:left="2696" w:leftChars="284" w:hanging="2100" w:hangingChars="700"/>
        <w:jc w:val="both"/>
        <w:rPr>
          <w:rFonts w:hint="eastAsia" w:ascii="宋体" w:hAnsi="宋体" w:eastAsia="仿宋" w:cs="宋体"/>
          <w:bCs/>
          <w:kern w:val="2"/>
          <w:sz w:val="30"/>
          <w:szCs w:val="28"/>
        </w:rPr>
      </w:pPr>
      <w:r>
        <w:rPr>
          <w:rFonts w:ascii="宋体" w:hAnsi="宋体" w:eastAsia="仿宋" w:cs="宋体"/>
          <w:bCs/>
          <w:kern w:val="2"/>
          <w:sz w:val="30"/>
          <w:szCs w:val="28"/>
        </w:rPr>
        <w:t>监督举报电话</w:t>
      </w:r>
      <w:r>
        <w:rPr>
          <w:rFonts w:hint="eastAsia" w:ascii="宋体" w:hAnsi="宋体" w:eastAsia="仿宋" w:cs="宋体"/>
          <w:bCs/>
          <w:kern w:val="2"/>
          <w:sz w:val="30"/>
          <w:szCs w:val="28"/>
          <w:lang w:val="en-US" w:eastAsia="zh-CN"/>
        </w:rPr>
        <w:t>:</w:t>
      </w:r>
      <w:r>
        <w:rPr>
          <w:rFonts w:hint="eastAsia" w:ascii="宋体" w:hAnsi="宋体" w:eastAsia="仿宋" w:cs="宋体"/>
          <w:bCs/>
          <w:kern w:val="2"/>
          <w:sz w:val="30"/>
          <w:szCs w:val="28"/>
        </w:rPr>
        <w:t>0712-2107610（湖北省核工业地质局纪</w:t>
      </w:r>
      <w:r>
        <w:rPr>
          <w:rFonts w:hint="eastAsia" w:ascii="宋体" w:hAnsi="宋体" w:eastAsia="仿宋" w:cs="宋体"/>
          <w:bCs/>
          <w:kern w:val="2"/>
          <w:sz w:val="30"/>
          <w:szCs w:val="28"/>
          <w:lang w:val="en-US" w:eastAsia="zh-CN"/>
        </w:rPr>
        <w:t>检</w:t>
      </w:r>
      <w:r>
        <w:rPr>
          <w:rFonts w:hint="eastAsia" w:ascii="宋体" w:hAnsi="宋体" w:eastAsia="仿宋" w:cs="宋体"/>
          <w:bCs/>
          <w:kern w:val="2"/>
          <w:sz w:val="30"/>
          <w:szCs w:val="28"/>
        </w:rPr>
        <w:t>审办公室）</w:t>
      </w:r>
    </w:p>
    <w:p>
      <w:pPr>
        <w:pStyle w:val="8"/>
        <w:widowControl/>
        <w:shd w:val="clear" w:color="auto" w:fill="FFFFFF"/>
        <w:spacing w:beforeAutospacing="0" w:afterAutospacing="0"/>
        <w:ind w:left="2696" w:leftChars="284" w:hanging="2100" w:hangingChars="700"/>
        <w:jc w:val="both"/>
        <w:rPr>
          <w:rFonts w:hint="eastAsia" w:ascii="宋体" w:hAnsi="宋体" w:eastAsia="仿宋" w:cs="宋体"/>
          <w:bCs/>
          <w:kern w:val="2"/>
          <w:sz w:val="30"/>
          <w:szCs w:val="28"/>
        </w:rPr>
      </w:pPr>
    </w:p>
    <w:p>
      <w:pPr>
        <w:pStyle w:val="8"/>
        <w:widowControl/>
        <w:shd w:val="clear" w:color="auto" w:fill="FFFFFF"/>
        <w:spacing w:beforeAutospacing="0" w:afterAutospacing="0"/>
        <w:ind w:left="2696" w:leftChars="284" w:hanging="2100" w:hangingChars="700"/>
        <w:jc w:val="both"/>
        <w:rPr>
          <w:rFonts w:hint="default" w:ascii="宋体" w:hAnsi="宋体" w:eastAsia="仿宋" w:cs="宋体"/>
          <w:bCs/>
          <w:kern w:val="2"/>
          <w:sz w:val="30"/>
          <w:szCs w:val="28"/>
          <w:lang w:val="en-US" w:eastAsia="zh-CN"/>
        </w:rPr>
      </w:pPr>
      <w:r>
        <w:rPr>
          <w:rFonts w:hint="eastAsia" w:ascii="宋体" w:hAnsi="宋体" w:eastAsia="仿宋" w:cs="宋体"/>
          <w:bCs/>
          <w:kern w:val="2"/>
          <w:sz w:val="30"/>
          <w:szCs w:val="28"/>
          <w:lang w:val="en-US" w:eastAsia="zh-CN"/>
        </w:rPr>
        <w:t>附件:湖北省核工业地质局2024年公开招聘面试考生名单</w:t>
      </w:r>
    </w:p>
    <w:p>
      <w:pPr>
        <w:pStyle w:val="8"/>
        <w:widowControl/>
        <w:shd w:val="clear" w:color="auto" w:fill="FFFFFF"/>
        <w:spacing w:beforeAutospacing="0" w:afterAutospacing="0"/>
        <w:ind w:firstLine="600" w:firstLineChars="200"/>
        <w:jc w:val="both"/>
        <w:rPr>
          <w:rFonts w:ascii="宋体" w:hAnsi="宋体" w:eastAsia="仿宋" w:cs="宋体"/>
          <w:bCs/>
          <w:kern w:val="2"/>
          <w:sz w:val="30"/>
          <w:szCs w:val="28"/>
        </w:rPr>
      </w:pPr>
    </w:p>
    <w:p>
      <w:pPr>
        <w:rPr>
          <w:rFonts w:hint="eastAsia" w:ascii="黑体" w:hAnsi="黑体" w:eastAsia="黑体" w:cs="黑体"/>
          <w:b w:val="0"/>
          <w:bCs/>
          <w:sz w:val="32"/>
          <w:lang w:val="en-US" w:eastAsia="zh-CN"/>
        </w:rPr>
      </w:pPr>
      <w:bookmarkStart w:id="0" w:name="_GoBack"/>
      <w:bookmarkEnd w:id="0"/>
      <w:r>
        <w:rPr>
          <w:rFonts w:hint="eastAsia" w:ascii="黑体" w:hAnsi="黑体" w:eastAsia="黑体" w:cs="黑体"/>
          <w:b w:val="0"/>
          <w:bCs/>
          <w:sz w:val="32"/>
        </w:rPr>
        <w:t>附件</w:t>
      </w:r>
    </w:p>
    <w:p>
      <w:pPr>
        <w:keepNext w:val="0"/>
        <w:keepLines w:val="0"/>
        <w:pageBreakBefore w:val="0"/>
        <w:widowControl w:val="0"/>
        <w:kinsoku/>
        <w:wordWrap/>
        <w:overflowPunct/>
        <w:topLinePunct w:val="0"/>
        <w:autoSpaceDE/>
        <w:autoSpaceDN/>
        <w:bidi w:val="0"/>
        <w:adjustRightInd/>
        <w:snapToGrid/>
        <w:spacing w:line="580" w:lineRule="atLeas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湖北省核工业地质局</w:t>
      </w:r>
    </w:p>
    <w:p>
      <w:pPr>
        <w:keepNext w:val="0"/>
        <w:keepLines w:val="0"/>
        <w:pageBreakBefore w:val="0"/>
        <w:widowControl w:val="0"/>
        <w:kinsoku/>
        <w:wordWrap/>
        <w:overflowPunct/>
        <w:topLinePunct w:val="0"/>
        <w:autoSpaceDE/>
        <w:autoSpaceDN/>
        <w:bidi w:val="0"/>
        <w:adjustRightInd/>
        <w:snapToGrid/>
        <w:spacing w:line="580" w:lineRule="atLeas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2024年公开招聘面试考生名单</w:t>
      </w:r>
    </w:p>
    <w:p>
      <w:pPr>
        <w:pStyle w:val="2"/>
        <w:rPr>
          <w:rFonts w:hint="eastAsia" w:ascii="仿宋" w:hAnsi="仿宋" w:eastAsia="仿宋" w:cs="仿宋"/>
        </w:rPr>
      </w:pPr>
    </w:p>
    <w:tbl>
      <w:tblPr>
        <w:tblStyle w:val="9"/>
        <w:tblpPr w:leftFromText="180" w:rightFromText="180" w:vertAnchor="text" w:horzAnchor="page" w:tblpXSpec="center" w:tblpY="153"/>
        <w:tblOverlap w:val="never"/>
        <w:tblW w:w="8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7"/>
        <w:gridCol w:w="4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报考岗位代码</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准考证号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40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rPr>
              <w:t>42000105400124001</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3142300607629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0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3142300604830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40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3142300603412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0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42000105400124002</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2142300504228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0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sz w:val="32"/>
                <w:szCs w:val="32"/>
                <w:u w:val="none"/>
              </w:rPr>
              <w:t>2142300502103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0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sz w:val="32"/>
                <w:szCs w:val="32"/>
                <w:u w:val="none"/>
              </w:rPr>
              <w:t>2142300500423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0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rPr>
              <w:t>42000105400124003</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lang w:val="en-US" w:eastAsia="zh-CN"/>
              </w:rPr>
              <w:t>3142300601520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0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lang w:val="en-US" w:eastAsia="zh-CN"/>
              </w:rPr>
              <w:t>3142300601802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40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rPr>
              <w:t>42000105400124004</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lang w:val="en-US" w:eastAsia="zh-CN"/>
              </w:rPr>
              <w:t>2142300507528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40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lang w:val="en-US" w:eastAsia="zh-CN"/>
              </w:rPr>
              <w:t>2142300500827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0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lang w:val="en-US" w:eastAsia="zh-CN"/>
              </w:rPr>
              <w:t>2142300507322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0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rPr>
              <w:t>42000105400124005</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lang w:val="en-US" w:eastAsia="zh-CN"/>
              </w:rPr>
              <w:t>2142300507921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0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lang w:val="en-US" w:eastAsia="zh-CN"/>
              </w:rPr>
              <w:t>2142300506815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0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lang w:val="en-US" w:eastAsia="zh-CN"/>
              </w:rPr>
              <w:t>2142300505617</w:t>
            </w:r>
          </w:p>
        </w:tc>
      </w:tr>
    </w:tbl>
    <w:p>
      <w:pPr>
        <w:pStyle w:val="2"/>
        <w:ind w:left="0" w:leftChars="0" w:firstLine="0" w:firstLineChars="0"/>
        <w:rPr>
          <w:rFonts w:hint="eastAsia" w:ascii="仿宋" w:hAnsi="仿宋" w:eastAsia="仿宋" w:cs="仿宋"/>
        </w:rPr>
      </w:pPr>
    </w:p>
    <w:sectPr>
      <w:pgSz w:w="11906" w:h="16838"/>
      <w:pgMar w:top="1366" w:right="1440" w:bottom="1366" w:left="144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A8DCB"/>
    <w:multiLevelType w:val="singleLevel"/>
    <w:tmpl w:val="96EA8DCB"/>
    <w:lvl w:ilvl="0" w:tentative="0">
      <w:start w:val="1"/>
      <w:numFmt w:val="chineseCounting"/>
      <w:suff w:val="nothing"/>
      <w:lvlText w:val="（%1）"/>
      <w:lvlJc w:val="left"/>
      <w:rPr>
        <w:rFonts w:hint="eastAsia"/>
      </w:rPr>
    </w:lvl>
  </w:abstractNum>
  <w:abstractNum w:abstractNumId="1">
    <w:nsid w:val="75A0471D"/>
    <w:multiLevelType w:val="singleLevel"/>
    <w:tmpl w:val="75A047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VmYjA5NGFkM2RiYzMzMjg5Yzk3NjY1YTA1NDJkNmQifQ=="/>
  </w:docVars>
  <w:rsids>
    <w:rsidRoot w:val="005328ED"/>
    <w:rsid w:val="000020F7"/>
    <w:rsid w:val="00010B22"/>
    <w:rsid w:val="000250BE"/>
    <w:rsid w:val="00030766"/>
    <w:rsid w:val="00043038"/>
    <w:rsid w:val="00054041"/>
    <w:rsid w:val="00076317"/>
    <w:rsid w:val="00082B8B"/>
    <w:rsid w:val="00083F3A"/>
    <w:rsid w:val="00085705"/>
    <w:rsid w:val="00085E23"/>
    <w:rsid w:val="000A14C2"/>
    <w:rsid w:val="000D068D"/>
    <w:rsid w:val="00101AF2"/>
    <w:rsid w:val="0013163F"/>
    <w:rsid w:val="001411C1"/>
    <w:rsid w:val="0014586C"/>
    <w:rsid w:val="001822B2"/>
    <w:rsid w:val="00185426"/>
    <w:rsid w:val="00196B23"/>
    <w:rsid w:val="001A3E88"/>
    <w:rsid w:val="001B6124"/>
    <w:rsid w:val="001D7DA2"/>
    <w:rsid w:val="001E2AB2"/>
    <w:rsid w:val="00201624"/>
    <w:rsid w:val="002471E9"/>
    <w:rsid w:val="00253218"/>
    <w:rsid w:val="002677AA"/>
    <w:rsid w:val="00276680"/>
    <w:rsid w:val="002A51A1"/>
    <w:rsid w:val="002B777A"/>
    <w:rsid w:val="002F4438"/>
    <w:rsid w:val="002F4A69"/>
    <w:rsid w:val="00300669"/>
    <w:rsid w:val="00302A3B"/>
    <w:rsid w:val="003033C9"/>
    <w:rsid w:val="00304E47"/>
    <w:rsid w:val="003069A3"/>
    <w:rsid w:val="00312B2B"/>
    <w:rsid w:val="00327626"/>
    <w:rsid w:val="003354BA"/>
    <w:rsid w:val="00337DB8"/>
    <w:rsid w:val="003456B6"/>
    <w:rsid w:val="0035004E"/>
    <w:rsid w:val="00350CC2"/>
    <w:rsid w:val="00354BEF"/>
    <w:rsid w:val="003552A5"/>
    <w:rsid w:val="00360CEF"/>
    <w:rsid w:val="00376BEB"/>
    <w:rsid w:val="00382043"/>
    <w:rsid w:val="00383C92"/>
    <w:rsid w:val="00384FC5"/>
    <w:rsid w:val="00393C47"/>
    <w:rsid w:val="003948E1"/>
    <w:rsid w:val="003A5F1A"/>
    <w:rsid w:val="003D51E8"/>
    <w:rsid w:val="003E3AAF"/>
    <w:rsid w:val="003E59EB"/>
    <w:rsid w:val="003E6990"/>
    <w:rsid w:val="003F139C"/>
    <w:rsid w:val="003F3341"/>
    <w:rsid w:val="00412014"/>
    <w:rsid w:val="0042724A"/>
    <w:rsid w:val="00444095"/>
    <w:rsid w:val="00444FD0"/>
    <w:rsid w:val="00446AEF"/>
    <w:rsid w:val="004516C3"/>
    <w:rsid w:val="0047212D"/>
    <w:rsid w:val="004858C7"/>
    <w:rsid w:val="004A6029"/>
    <w:rsid w:val="004B0242"/>
    <w:rsid w:val="004B579C"/>
    <w:rsid w:val="004B59DC"/>
    <w:rsid w:val="004D71F8"/>
    <w:rsid w:val="004E57DE"/>
    <w:rsid w:val="004E6C67"/>
    <w:rsid w:val="005328ED"/>
    <w:rsid w:val="00556711"/>
    <w:rsid w:val="00562A9A"/>
    <w:rsid w:val="00570727"/>
    <w:rsid w:val="005717B3"/>
    <w:rsid w:val="00584BAB"/>
    <w:rsid w:val="00586C3F"/>
    <w:rsid w:val="0059734C"/>
    <w:rsid w:val="005B4DB1"/>
    <w:rsid w:val="005B52C0"/>
    <w:rsid w:val="005B6A23"/>
    <w:rsid w:val="005C0E58"/>
    <w:rsid w:val="005E0D18"/>
    <w:rsid w:val="005E387E"/>
    <w:rsid w:val="005E6C59"/>
    <w:rsid w:val="00623A38"/>
    <w:rsid w:val="00634ADC"/>
    <w:rsid w:val="00657153"/>
    <w:rsid w:val="0067068C"/>
    <w:rsid w:val="006A11AC"/>
    <w:rsid w:val="006D0DB0"/>
    <w:rsid w:val="006D431E"/>
    <w:rsid w:val="006F15C5"/>
    <w:rsid w:val="007144E4"/>
    <w:rsid w:val="00730ECB"/>
    <w:rsid w:val="00734F82"/>
    <w:rsid w:val="007379E7"/>
    <w:rsid w:val="00751D4E"/>
    <w:rsid w:val="007702A0"/>
    <w:rsid w:val="00777236"/>
    <w:rsid w:val="007951EE"/>
    <w:rsid w:val="007957DE"/>
    <w:rsid w:val="007A256B"/>
    <w:rsid w:val="007B691C"/>
    <w:rsid w:val="007C2A81"/>
    <w:rsid w:val="007C54F0"/>
    <w:rsid w:val="007E2F8F"/>
    <w:rsid w:val="007E4097"/>
    <w:rsid w:val="007E7046"/>
    <w:rsid w:val="00804592"/>
    <w:rsid w:val="00810CEE"/>
    <w:rsid w:val="00825D3D"/>
    <w:rsid w:val="008325B8"/>
    <w:rsid w:val="00837697"/>
    <w:rsid w:val="008423D1"/>
    <w:rsid w:val="00845C4B"/>
    <w:rsid w:val="00852985"/>
    <w:rsid w:val="00864F88"/>
    <w:rsid w:val="00882F5C"/>
    <w:rsid w:val="00887FCF"/>
    <w:rsid w:val="00893E5E"/>
    <w:rsid w:val="008A3C5A"/>
    <w:rsid w:val="008B298B"/>
    <w:rsid w:val="008D1E6A"/>
    <w:rsid w:val="008D5990"/>
    <w:rsid w:val="008E5B84"/>
    <w:rsid w:val="008F341E"/>
    <w:rsid w:val="0090305F"/>
    <w:rsid w:val="0090329D"/>
    <w:rsid w:val="00904008"/>
    <w:rsid w:val="0090415F"/>
    <w:rsid w:val="00916153"/>
    <w:rsid w:val="009549E9"/>
    <w:rsid w:val="0096068A"/>
    <w:rsid w:val="00965FBB"/>
    <w:rsid w:val="009829B6"/>
    <w:rsid w:val="009A0BCA"/>
    <w:rsid w:val="009A4919"/>
    <w:rsid w:val="009B5B3B"/>
    <w:rsid w:val="009C45F9"/>
    <w:rsid w:val="009F6989"/>
    <w:rsid w:val="00A065CE"/>
    <w:rsid w:val="00A13F58"/>
    <w:rsid w:val="00A1687F"/>
    <w:rsid w:val="00A204CD"/>
    <w:rsid w:val="00A94178"/>
    <w:rsid w:val="00A95701"/>
    <w:rsid w:val="00AB3BD2"/>
    <w:rsid w:val="00AC1BFC"/>
    <w:rsid w:val="00AD5973"/>
    <w:rsid w:val="00AE15F9"/>
    <w:rsid w:val="00AE28E3"/>
    <w:rsid w:val="00AE30E0"/>
    <w:rsid w:val="00B03C1E"/>
    <w:rsid w:val="00B32958"/>
    <w:rsid w:val="00B34D7F"/>
    <w:rsid w:val="00B4233B"/>
    <w:rsid w:val="00B523D3"/>
    <w:rsid w:val="00B60BDA"/>
    <w:rsid w:val="00B71A9B"/>
    <w:rsid w:val="00B83E9F"/>
    <w:rsid w:val="00B91275"/>
    <w:rsid w:val="00BA49C6"/>
    <w:rsid w:val="00BA60D9"/>
    <w:rsid w:val="00BD4ED9"/>
    <w:rsid w:val="00BF0BC8"/>
    <w:rsid w:val="00BF27E5"/>
    <w:rsid w:val="00BF5C1E"/>
    <w:rsid w:val="00BF7EC9"/>
    <w:rsid w:val="00C16BCF"/>
    <w:rsid w:val="00C24EF3"/>
    <w:rsid w:val="00C30743"/>
    <w:rsid w:val="00C369EC"/>
    <w:rsid w:val="00C42F2F"/>
    <w:rsid w:val="00C4494A"/>
    <w:rsid w:val="00C50518"/>
    <w:rsid w:val="00C70C05"/>
    <w:rsid w:val="00C737ED"/>
    <w:rsid w:val="00C73D11"/>
    <w:rsid w:val="00C81F31"/>
    <w:rsid w:val="00CA265C"/>
    <w:rsid w:val="00CA3B84"/>
    <w:rsid w:val="00CA76B4"/>
    <w:rsid w:val="00CC5D12"/>
    <w:rsid w:val="00CE3133"/>
    <w:rsid w:val="00D1605E"/>
    <w:rsid w:val="00D3590A"/>
    <w:rsid w:val="00D4455D"/>
    <w:rsid w:val="00D47CC6"/>
    <w:rsid w:val="00D6014E"/>
    <w:rsid w:val="00D65241"/>
    <w:rsid w:val="00DA6374"/>
    <w:rsid w:val="00DB35AF"/>
    <w:rsid w:val="00DB4747"/>
    <w:rsid w:val="00DC550E"/>
    <w:rsid w:val="00DC6861"/>
    <w:rsid w:val="00DD1B95"/>
    <w:rsid w:val="00DD209B"/>
    <w:rsid w:val="00DD5597"/>
    <w:rsid w:val="00DF010D"/>
    <w:rsid w:val="00DF4939"/>
    <w:rsid w:val="00DF7467"/>
    <w:rsid w:val="00E023A2"/>
    <w:rsid w:val="00E10616"/>
    <w:rsid w:val="00E11DA9"/>
    <w:rsid w:val="00E1647A"/>
    <w:rsid w:val="00E25199"/>
    <w:rsid w:val="00E2638E"/>
    <w:rsid w:val="00E40537"/>
    <w:rsid w:val="00E40E09"/>
    <w:rsid w:val="00E41577"/>
    <w:rsid w:val="00E448C4"/>
    <w:rsid w:val="00E54011"/>
    <w:rsid w:val="00E56D3C"/>
    <w:rsid w:val="00E63196"/>
    <w:rsid w:val="00E66871"/>
    <w:rsid w:val="00E7141F"/>
    <w:rsid w:val="00E743A4"/>
    <w:rsid w:val="00E751A8"/>
    <w:rsid w:val="00E84FC8"/>
    <w:rsid w:val="00E93951"/>
    <w:rsid w:val="00EB1538"/>
    <w:rsid w:val="00EB2E68"/>
    <w:rsid w:val="00EB43D9"/>
    <w:rsid w:val="00EC368C"/>
    <w:rsid w:val="00ED448F"/>
    <w:rsid w:val="00EE48B9"/>
    <w:rsid w:val="00F00AA5"/>
    <w:rsid w:val="00F059BC"/>
    <w:rsid w:val="00F06CC2"/>
    <w:rsid w:val="00F15205"/>
    <w:rsid w:val="00F16306"/>
    <w:rsid w:val="00F36558"/>
    <w:rsid w:val="00F441EF"/>
    <w:rsid w:val="00F5309E"/>
    <w:rsid w:val="00F74118"/>
    <w:rsid w:val="00F81A98"/>
    <w:rsid w:val="00F82E39"/>
    <w:rsid w:val="00F95E38"/>
    <w:rsid w:val="00FC40FC"/>
    <w:rsid w:val="00FD6B42"/>
    <w:rsid w:val="00FE3952"/>
    <w:rsid w:val="00FE42CB"/>
    <w:rsid w:val="00FE56FD"/>
    <w:rsid w:val="00FF03D2"/>
    <w:rsid w:val="00FF5C32"/>
    <w:rsid w:val="00FF6D45"/>
    <w:rsid w:val="013D2189"/>
    <w:rsid w:val="046F3135"/>
    <w:rsid w:val="073D51A3"/>
    <w:rsid w:val="08370C7A"/>
    <w:rsid w:val="094C0DC0"/>
    <w:rsid w:val="0B136931"/>
    <w:rsid w:val="0E644408"/>
    <w:rsid w:val="0E7B1F7F"/>
    <w:rsid w:val="0F9D10D1"/>
    <w:rsid w:val="113A4C18"/>
    <w:rsid w:val="11E1624B"/>
    <w:rsid w:val="16271945"/>
    <w:rsid w:val="163A31DA"/>
    <w:rsid w:val="16540BB8"/>
    <w:rsid w:val="179C152B"/>
    <w:rsid w:val="17F162CA"/>
    <w:rsid w:val="18635691"/>
    <w:rsid w:val="1B7959DC"/>
    <w:rsid w:val="1D7F6A5F"/>
    <w:rsid w:val="1FDA55EE"/>
    <w:rsid w:val="20B209E0"/>
    <w:rsid w:val="21751354"/>
    <w:rsid w:val="217A74A6"/>
    <w:rsid w:val="2318457B"/>
    <w:rsid w:val="24E66B1A"/>
    <w:rsid w:val="263A140C"/>
    <w:rsid w:val="2687514E"/>
    <w:rsid w:val="27B946A9"/>
    <w:rsid w:val="27CB11BB"/>
    <w:rsid w:val="291A075B"/>
    <w:rsid w:val="2B275886"/>
    <w:rsid w:val="2C522E82"/>
    <w:rsid w:val="2CCE458E"/>
    <w:rsid w:val="2CEE76E5"/>
    <w:rsid w:val="2D8D5A67"/>
    <w:rsid w:val="2E04747D"/>
    <w:rsid w:val="2E307418"/>
    <w:rsid w:val="318433C9"/>
    <w:rsid w:val="33405761"/>
    <w:rsid w:val="33BC0DBB"/>
    <w:rsid w:val="345E2F7A"/>
    <w:rsid w:val="34CD0085"/>
    <w:rsid w:val="357C03FB"/>
    <w:rsid w:val="35F44B10"/>
    <w:rsid w:val="36F4166A"/>
    <w:rsid w:val="396A2C93"/>
    <w:rsid w:val="3B337040"/>
    <w:rsid w:val="3BED2F51"/>
    <w:rsid w:val="3C405927"/>
    <w:rsid w:val="3D5A3668"/>
    <w:rsid w:val="3E0A4F6D"/>
    <w:rsid w:val="40F43B35"/>
    <w:rsid w:val="418A65DF"/>
    <w:rsid w:val="43446563"/>
    <w:rsid w:val="43BF67E9"/>
    <w:rsid w:val="44F6780A"/>
    <w:rsid w:val="45A46AAC"/>
    <w:rsid w:val="46E47D33"/>
    <w:rsid w:val="476C28B0"/>
    <w:rsid w:val="47FF317F"/>
    <w:rsid w:val="4A8432DE"/>
    <w:rsid w:val="4AC03528"/>
    <w:rsid w:val="4B525238"/>
    <w:rsid w:val="4BCE486C"/>
    <w:rsid w:val="4DD313B2"/>
    <w:rsid w:val="4E817779"/>
    <w:rsid w:val="4F7C6826"/>
    <w:rsid w:val="57187A17"/>
    <w:rsid w:val="58C8526C"/>
    <w:rsid w:val="59000800"/>
    <w:rsid w:val="5AB40868"/>
    <w:rsid w:val="5AC33F49"/>
    <w:rsid w:val="5ADF2B91"/>
    <w:rsid w:val="5BE15E33"/>
    <w:rsid w:val="5DAC6EDD"/>
    <w:rsid w:val="5EF14BEB"/>
    <w:rsid w:val="5FF058A6"/>
    <w:rsid w:val="5FFD0540"/>
    <w:rsid w:val="61B02AE2"/>
    <w:rsid w:val="6218187E"/>
    <w:rsid w:val="658C52B4"/>
    <w:rsid w:val="672C466F"/>
    <w:rsid w:val="692E4F99"/>
    <w:rsid w:val="6CEB626C"/>
    <w:rsid w:val="6D9C02BD"/>
    <w:rsid w:val="77EC3462"/>
    <w:rsid w:val="784D493E"/>
    <w:rsid w:val="78CA17A1"/>
    <w:rsid w:val="793869D8"/>
    <w:rsid w:val="7A7173F8"/>
    <w:rsid w:val="7E4F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Calibri" w:hAnsi="Calibri" w:eastAsia="宋体" w:cs="Times New Roman"/>
      <w:szCs w:val="24"/>
    </w:rPr>
  </w:style>
  <w:style w:type="paragraph" w:styleId="3">
    <w:name w:val="Plain Text"/>
    <w:basedOn w:val="1"/>
    <w:link w:val="16"/>
    <w:autoRedefine/>
    <w:qFormat/>
    <w:uiPriority w:val="0"/>
    <w:rPr>
      <w:rFonts w:ascii="仿宋_GB2312" w:hAnsi="Courier New" w:eastAsia="仿宋_GB2312" w:cs="Courier New"/>
      <w:sz w:val="30"/>
      <w:szCs w:val="21"/>
    </w:rPr>
  </w:style>
  <w:style w:type="paragraph" w:styleId="4">
    <w:name w:val="Date"/>
    <w:basedOn w:val="1"/>
    <w:next w:val="1"/>
    <w:link w:val="15"/>
    <w:autoRedefine/>
    <w:qFormat/>
    <w:uiPriority w:val="0"/>
    <w:pPr>
      <w:ind w:left="100" w:leftChars="2500"/>
    </w:pPr>
  </w:style>
  <w:style w:type="paragraph" w:styleId="5">
    <w:name w:val="Balloon Text"/>
    <w:basedOn w:val="1"/>
    <w:link w:val="17"/>
    <w:autoRedefine/>
    <w:qFormat/>
    <w:uiPriority w:val="0"/>
    <w:rPr>
      <w:sz w:val="18"/>
      <w:szCs w:val="18"/>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autoRedefine/>
    <w:qFormat/>
    <w:uiPriority w:val="0"/>
    <w:rPr>
      <w:rFonts w:ascii="Times New Roman" w:hAnsi="Times New Roman" w:eastAsia="宋体" w:cs="Times New Roman"/>
      <w:b/>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日期 Char"/>
    <w:basedOn w:val="10"/>
    <w:link w:val="4"/>
    <w:autoRedefine/>
    <w:semiHidden/>
    <w:qFormat/>
    <w:uiPriority w:val="99"/>
  </w:style>
  <w:style w:type="character" w:customStyle="1" w:styleId="16">
    <w:name w:val="纯文本 Char"/>
    <w:basedOn w:val="10"/>
    <w:link w:val="3"/>
    <w:autoRedefine/>
    <w:qFormat/>
    <w:uiPriority w:val="99"/>
    <w:rPr>
      <w:rFonts w:ascii="仿宋_GB2312" w:hAnsi="Courier New" w:eastAsia="仿宋_GB2312" w:cs="Courier New"/>
      <w:sz w:val="30"/>
      <w:szCs w:val="21"/>
    </w:rPr>
  </w:style>
  <w:style w:type="character" w:customStyle="1" w:styleId="17">
    <w:name w:val="批注框文本 Char"/>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3C55-2A01-436C-9F95-A5AC98F327C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1740</Words>
  <Characters>2073</Characters>
  <Lines>6</Lines>
  <Paragraphs>16</Paragraphs>
  <TotalTime>6</TotalTime>
  <ScaleCrop>false</ScaleCrop>
  <LinksUpToDate>false</LinksUpToDate>
  <CharactersWithSpaces>2075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2021-06-23T06:15:00Z</dcterms:created>
  <dc:creator>灬</dc:creator>
  <cp:lastModifiedBy>Lenovo</cp:lastModifiedBy>
  <cp:lastPrinted>2022-07-06T02:28:00Z</cp:lastPrinted>
  <dcterms:modified xsi:type="dcterms:W3CDTF">2024-05-24T03:19:51Z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B0E87F55706E4230BB2DA097F1797E38</vt:lpwstr>
  </property>
</Properties>
</file>